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8C" w:rsidRPr="006172EC" w:rsidRDefault="006117A1" w:rsidP="006117A1">
      <w:pPr>
        <w:rPr>
          <w:lang w:val="fr-FR"/>
        </w:rPr>
      </w:pPr>
      <w:bookmarkStart w:id="0" w:name="_GoBack"/>
      <w:bookmarkEnd w:id="0"/>
      <w:r>
        <w:rPr>
          <w:sz w:val="20"/>
          <w:szCs w:val="20"/>
          <w:lang w:val="fr-FR"/>
        </w:rPr>
        <w:t xml:space="preserve">         </w:t>
      </w:r>
      <w:r w:rsidR="006172EC" w:rsidRPr="006172EC">
        <w:rPr>
          <w:sz w:val="20"/>
          <w:szCs w:val="20"/>
          <w:lang w:val="fr-FR"/>
        </w:rPr>
        <w:t>L’</w:t>
      </w:r>
      <w:r w:rsidR="006172EC">
        <w:rPr>
          <w:sz w:val="20"/>
          <w:szCs w:val="20"/>
          <w:lang w:val="fr-FR"/>
        </w:rPr>
        <w:t>inspecteur</w:t>
      </w:r>
      <w:r w:rsidR="00376CCB" w:rsidRPr="006172EC">
        <w:rPr>
          <w:sz w:val="20"/>
          <w:szCs w:val="20"/>
          <w:lang w:val="fr-FR"/>
        </w:rPr>
        <w:t xml:space="preserve"> de </w:t>
      </w:r>
      <w:r w:rsidR="006172EC">
        <w:rPr>
          <w:sz w:val="20"/>
          <w:szCs w:val="20"/>
          <w:lang w:val="fr-FR"/>
        </w:rPr>
        <w:t>l’É</w:t>
      </w:r>
      <w:r w:rsidR="006172EC" w:rsidRPr="006172EC">
        <w:rPr>
          <w:sz w:val="20"/>
          <w:szCs w:val="20"/>
          <w:lang w:val="fr-FR"/>
        </w:rPr>
        <w:t xml:space="preserve">ducation </w:t>
      </w:r>
      <w:r w:rsidR="00376CCB" w:rsidRPr="006172EC">
        <w:rPr>
          <w:sz w:val="20"/>
          <w:szCs w:val="20"/>
          <w:lang w:val="fr-FR"/>
        </w:rPr>
        <w:t>nationale</w:t>
      </w:r>
      <w:r w:rsidR="00376CCB" w:rsidRPr="006172EC">
        <w:rPr>
          <w:lang w:val="fr-FR"/>
        </w:rPr>
        <w:t xml:space="preserve"> </w:t>
      </w:r>
    </w:p>
    <w:p w:rsidR="00585C8C" w:rsidRDefault="00585C8C" w:rsidP="00376CCB">
      <w:pPr>
        <w:ind w:left="5040" w:firstLine="720"/>
      </w:pPr>
    </w:p>
    <w:p w:rsidR="00376CCB" w:rsidRDefault="00376CCB" w:rsidP="00376CCB">
      <w:pPr>
        <w:ind w:left="5040" w:firstLine="720"/>
      </w:pPr>
      <w:r w:rsidRPr="00585C8C">
        <w:rPr>
          <w:sz w:val="20"/>
          <w:szCs w:val="20"/>
        </w:rPr>
        <w:t>à</w:t>
      </w:r>
    </w:p>
    <w:p w:rsidR="00585C8C" w:rsidRDefault="00585C8C" w:rsidP="00376CCB">
      <w:pPr>
        <w:ind w:left="5040" w:firstLine="720"/>
      </w:pPr>
    </w:p>
    <w:p w:rsidR="00376CCB" w:rsidRDefault="00376CCB" w:rsidP="00376CCB">
      <w:pPr>
        <w:pStyle w:val="Corpsdetexte"/>
        <w:ind w:left="5717" w:right="724"/>
      </w:pPr>
      <w:r>
        <w:t>Mesdames et Messieurs les Directrices et</w:t>
      </w:r>
      <w:r w:rsidRPr="00585C8C">
        <w:t xml:space="preserve"> </w:t>
      </w:r>
      <w:r>
        <w:t>Directeurs,</w:t>
      </w:r>
    </w:p>
    <w:p w:rsidR="00376CCB" w:rsidRDefault="00376CCB" w:rsidP="00376CCB">
      <w:pPr>
        <w:pStyle w:val="Corpsdetexte"/>
        <w:ind w:left="5717" w:right="724"/>
      </w:pPr>
      <w:r>
        <w:t xml:space="preserve">Mesdames et Messieurs les Enseignantes et Enseignants, </w:t>
      </w:r>
    </w:p>
    <w:p w:rsidR="00376CCB" w:rsidRDefault="005A4B57" w:rsidP="00376CCB">
      <w:pPr>
        <w:pStyle w:val="Corpsdetexte"/>
        <w:ind w:left="5717" w:right="724"/>
      </w:pPr>
      <w:r>
        <w:t>Mesdames et Messieurs les psychologues de l’éducation nationale et enseignants spécialisés</w:t>
      </w:r>
    </w:p>
    <w:p w:rsidR="00B401A6" w:rsidRDefault="00B401A6" w:rsidP="00376CCB">
      <w:pPr>
        <w:pStyle w:val="Corpsdetexte"/>
        <w:ind w:left="5717" w:right="724"/>
      </w:pPr>
      <w:r>
        <w:t>Mesdames et Messieurs les AESH</w:t>
      </w:r>
    </w:p>
    <w:p w:rsidR="00376CCB" w:rsidRDefault="00376CCB" w:rsidP="00376CCB">
      <w:pPr>
        <w:pStyle w:val="Corpsdetexte"/>
        <w:rPr>
          <w:sz w:val="22"/>
        </w:rPr>
      </w:pPr>
    </w:p>
    <w:p w:rsidR="00376CCB" w:rsidRDefault="00376CCB" w:rsidP="00376CCB">
      <w:pPr>
        <w:pStyle w:val="Corpsdetexte"/>
        <w:ind w:left="5717"/>
      </w:pPr>
      <w:r>
        <w:t xml:space="preserve"> </w:t>
      </w:r>
      <w:r w:rsidR="00585C8C">
        <w:t xml:space="preserve">Valserhône, </w:t>
      </w:r>
      <w:r>
        <w:t>le</w:t>
      </w:r>
      <w:r w:rsidR="00B401A6">
        <w:t xml:space="preserve"> lundi 29</w:t>
      </w:r>
      <w:r w:rsidR="000D6285">
        <w:t xml:space="preserve"> août</w:t>
      </w:r>
      <w:r w:rsidR="00A8577C">
        <w:t xml:space="preserve"> 2022</w:t>
      </w:r>
    </w:p>
    <w:p w:rsidR="001200FD" w:rsidRDefault="006117A1" w:rsidP="00B55B58">
      <w:pPr>
        <w:pStyle w:val="Corpsdetexte"/>
      </w:pPr>
      <w:r w:rsidRPr="00585C8C">
        <w:rPr>
          <w:rFonts w:eastAsia="Arial"/>
          <w:noProof/>
          <w:sz w:val="22"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8BB842" wp14:editId="1128924C">
                <wp:simplePos x="0" y="0"/>
                <wp:positionH relativeFrom="margin">
                  <wp:posOffset>-288290</wp:posOffset>
                </wp:positionH>
                <wp:positionV relativeFrom="paragraph">
                  <wp:posOffset>226695</wp:posOffset>
                </wp:positionV>
                <wp:extent cx="6899275" cy="581025"/>
                <wp:effectExtent l="0" t="0" r="15875" b="28575"/>
                <wp:wrapTopAndBottom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58102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Default="0091690F" w:rsidP="00160353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NOTE de SERVICE n ° 1 </w:t>
                            </w:r>
                          </w:p>
                          <w:p w:rsidR="0091690F" w:rsidRDefault="0091690F" w:rsidP="00160353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Eléments d’informations pour la rentrée scolaire 2022-2023</w:t>
                            </w:r>
                          </w:p>
                          <w:p w:rsidR="0091690F" w:rsidRDefault="0091690F" w:rsidP="00160353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91690F" w:rsidRPr="005A4B57" w:rsidRDefault="0091690F" w:rsidP="005A4B57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8BB84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22.7pt;margin-top:17.85pt;width:543.25pt;height:45.7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" filled="f" strokecolor="#c00000" strokeweight="2.16pt">
                <v:textbox inset="0,0,0,0">
                  <w:txbxContent>
                    <w:p w:rsidR="0091690F" w:rsidRDefault="0091690F" w:rsidP="00160353">
                      <w:pPr>
                        <w:pStyle w:val="Defaul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NOTE de SERVICE n ° 1 </w:t>
                      </w:r>
                    </w:p>
                    <w:p w:rsidR="0091690F" w:rsidRDefault="0091690F" w:rsidP="00160353">
                      <w:pPr>
                        <w:pStyle w:val="Defaul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Eléments d’informations pour la rentrée scolaire 2022-2023</w:t>
                      </w:r>
                    </w:p>
                    <w:p w:rsidR="0091690F" w:rsidRDefault="0091690F" w:rsidP="00160353">
                      <w:pPr>
                        <w:pStyle w:val="Defaul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</w:p>
                    <w:p w:rsidR="0091690F" w:rsidRPr="005A4B57" w:rsidRDefault="0091690F" w:rsidP="005A4B57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585C8C" w:rsidRDefault="00585C8C" w:rsidP="00585C8C"/>
    <w:p w:rsidR="00263F6C" w:rsidRDefault="00263F6C" w:rsidP="00585C8C">
      <w:pPr>
        <w:pStyle w:val="Corpsdetexte"/>
        <w:spacing w:before="3"/>
        <w:rPr>
          <w:b/>
          <w:sz w:val="22"/>
        </w:rPr>
      </w:pPr>
    </w:p>
    <w:p w:rsidR="00A8577C" w:rsidRDefault="00A8577C" w:rsidP="00263F6C">
      <w:pPr>
        <w:widowControl/>
        <w:adjustRightInd w:val="0"/>
        <w:rPr>
          <w:lang w:val="fr-FR"/>
        </w:rPr>
      </w:pPr>
      <w:r>
        <w:rPr>
          <w:lang w:val="fr-FR"/>
        </w:rPr>
        <w:t>Chères et chers collègues,</w:t>
      </w:r>
    </w:p>
    <w:p w:rsidR="00A8577C" w:rsidRDefault="00A8577C" w:rsidP="00263F6C">
      <w:pPr>
        <w:widowControl/>
        <w:adjustRightInd w:val="0"/>
        <w:rPr>
          <w:lang w:val="fr-FR"/>
        </w:rPr>
      </w:pPr>
    </w:p>
    <w:p w:rsidR="003444C2" w:rsidRDefault="003444C2" w:rsidP="00263F6C">
      <w:pPr>
        <w:widowControl/>
        <w:adjustRightInd w:val="0"/>
        <w:rPr>
          <w:lang w:val="fr-FR"/>
        </w:rPr>
      </w:pPr>
      <w:r>
        <w:rPr>
          <w:lang w:val="fr-FR"/>
        </w:rPr>
        <w:t xml:space="preserve">J’espère que vous avez trouvé durant cet été ensoleillé les moyens de vous ressourcer après ces 3 années scolaires bouleversées par la crise sanitaire. </w:t>
      </w:r>
    </w:p>
    <w:p w:rsidR="006117A1" w:rsidRDefault="006117A1" w:rsidP="00263F6C">
      <w:pPr>
        <w:widowControl/>
        <w:adjustRightInd w:val="0"/>
        <w:rPr>
          <w:lang w:val="fr-FR"/>
        </w:rPr>
      </w:pPr>
    </w:p>
    <w:p w:rsidR="006117A1" w:rsidRDefault="00EE0451" w:rsidP="006117A1">
      <w:pPr>
        <w:widowControl/>
        <w:adjustRightInd w:val="0"/>
        <w:rPr>
          <w:lang w:val="fr-FR"/>
        </w:rPr>
      </w:pPr>
      <w:r>
        <w:rPr>
          <w:lang w:val="fr-FR"/>
        </w:rPr>
        <w:t>Période d</w:t>
      </w:r>
      <w:r w:rsidR="006117A1">
        <w:rPr>
          <w:lang w:val="fr-FR"/>
        </w:rPr>
        <w:t xml:space="preserve">urant </w:t>
      </w:r>
      <w:r>
        <w:rPr>
          <w:lang w:val="fr-FR"/>
        </w:rPr>
        <w:t>laquelle</w:t>
      </w:r>
      <w:r w:rsidR="006117A1">
        <w:rPr>
          <w:lang w:val="fr-FR"/>
        </w:rPr>
        <w:t xml:space="preserve"> tous les élèves ont connu une discontinuité dans les apprentissages, indépendamment de vos efforts et votre investissement professionnel. </w:t>
      </w:r>
      <w:r w:rsidR="00B401A6">
        <w:rPr>
          <w:lang w:val="fr-FR"/>
        </w:rPr>
        <w:t>Pour cette nouvelle année scolaire, n</w:t>
      </w:r>
      <w:r w:rsidR="006117A1">
        <w:rPr>
          <w:lang w:val="fr-FR"/>
        </w:rPr>
        <w:t>ous devons agir en conséquence</w:t>
      </w:r>
      <w:r>
        <w:rPr>
          <w:lang w:val="fr-FR"/>
        </w:rPr>
        <w:t>, et pour ce faire modifier</w:t>
      </w:r>
      <w:r w:rsidR="006117A1">
        <w:rPr>
          <w:lang w:val="fr-FR"/>
        </w:rPr>
        <w:t xml:space="preserve"> nos réflexes professionnels afin de </w:t>
      </w:r>
      <w:r w:rsidR="006117A1" w:rsidRPr="00651440">
        <w:rPr>
          <w:lang w:val="fr-FR"/>
        </w:rPr>
        <w:t>prendre en charge l’enfant et le rendre disponible en tant qu’élève pour ce qu’il aura à apprendre.</w:t>
      </w:r>
      <w:r w:rsidR="006117A1">
        <w:rPr>
          <w:lang w:val="fr-FR"/>
        </w:rPr>
        <w:t xml:space="preserve"> Pour cela, nous devons prioritairement desserrer la contrainte temporelle des apprentissages annuels et penser à planifier l’enseignement différemment pour développer plus encore le travail en cycles au sein de chacune des écoles.</w:t>
      </w:r>
    </w:p>
    <w:p w:rsidR="003444C2" w:rsidRDefault="003444C2" w:rsidP="00263F6C">
      <w:pPr>
        <w:widowControl/>
        <w:adjustRightInd w:val="0"/>
        <w:rPr>
          <w:lang w:val="fr-FR"/>
        </w:rPr>
      </w:pPr>
    </w:p>
    <w:p w:rsidR="00080B63" w:rsidRDefault="00B401A6" w:rsidP="00263F6C">
      <w:pPr>
        <w:widowControl/>
        <w:adjustRightInd w:val="0"/>
        <w:rPr>
          <w:lang w:val="fr-FR"/>
        </w:rPr>
      </w:pPr>
      <w:r>
        <w:rPr>
          <w:lang w:val="fr-FR"/>
        </w:rPr>
        <w:t>Ainsi, n</w:t>
      </w:r>
      <w:r w:rsidR="003444C2">
        <w:rPr>
          <w:lang w:val="fr-FR"/>
        </w:rPr>
        <w:t xml:space="preserve">ous abordons cette rentrée avec plus de sérénité fort de notre expérience antérieure, </w:t>
      </w:r>
      <w:r w:rsidR="00A77C9A">
        <w:rPr>
          <w:lang w:val="fr-FR"/>
        </w:rPr>
        <w:t>avec</w:t>
      </w:r>
      <w:r w:rsidR="003444C2">
        <w:rPr>
          <w:lang w:val="fr-FR"/>
        </w:rPr>
        <w:t xml:space="preserve"> probablement moins de complexité et nous</w:t>
      </w:r>
      <w:r w:rsidR="00080B63">
        <w:rPr>
          <w:lang w:val="fr-FR"/>
        </w:rPr>
        <w:t xml:space="preserve"> allons de nouveau tout mettre </w:t>
      </w:r>
      <w:r w:rsidR="003444C2">
        <w:rPr>
          <w:lang w:val="fr-FR"/>
        </w:rPr>
        <w:t>e</w:t>
      </w:r>
      <w:r w:rsidR="00080B63">
        <w:rPr>
          <w:lang w:val="fr-FR"/>
        </w:rPr>
        <w:t>n</w:t>
      </w:r>
      <w:r w:rsidR="003444C2">
        <w:rPr>
          <w:lang w:val="fr-FR"/>
        </w:rPr>
        <w:t xml:space="preserve"> œuvre pour que tous les élèves puissent</w:t>
      </w:r>
      <w:r w:rsidR="00080B63">
        <w:rPr>
          <w:lang w:val="fr-FR"/>
        </w:rPr>
        <w:t xml:space="preserve"> poursuivre leurs apprentissages et être accueillis dans les meilleures conditions. </w:t>
      </w:r>
    </w:p>
    <w:p w:rsidR="00080B63" w:rsidRDefault="00080B63" w:rsidP="00263F6C">
      <w:pPr>
        <w:widowControl/>
        <w:adjustRightInd w:val="0"/>
        <w:rPr>
          <w:lang w:val="fr-FR"/>
        </w:rPr>
      </w:pPr>
    </w:p>
    <w:p w:rsidR="00A77C9A" w:rsidRDefault="00EE0451" w:rsidP="00651440">
      <w:pPr>
        <w:widowControl/>
        <w:adjustRightInd w:val="0"/>
        <w:rPr>
          <w:lang w:val="fr-FR"/>
        </w:rPr>
      </w:pPr>
      <w:r>
        <w:rPr>
          <w:lang w:val="fr-FR"/>
        </w:rPr>
        <w:t>Je souhaite la bienvenue aux équipes d’école et aux enseignants qui rejoignent</w:t>
      </w:r>
      <w:r w:rsidR="00A77C9A">
        <w:rPr>
          <w:lang w:val="fr-FR"/>
        </w:rPr>
        <w:t xml:space="preserve"> </w:t>
      </w:r>
      <w:r>
        <w:rPr>
          <w:lang w:val="fr-FR"/>
        </w:rPr>
        <w:t xml:space="preserve">la circonscription </w:t>
      </w:r>
      <w:r w:rsidR="005A2473">
        <w:rPr>
          <w:lang w:val="fr-FR"/>
        </w:rPr>
        <w:t>de « Valserhône</w:t>
      </w:r>
      <w:r w:rsidR="00A77C9A">
        <w:rPr>
          <w:lang w:val="fr-FR"/>
        </w:rPr>
        <w:t xml:space="preserve"> » </w:t>
      </w:r>
      <w:r w:rsidR="005A2473">
        <w:rPr>
          <w:lang w:val="fr-FR"/>
        </w:rPr>
        <w:t>anciennement nommée «Bellegarde</w:t>
      </w:r>
      <w:r>
        <w:rPr>
          <w:lang w:val="fr-FR"/>
        </w:rPr>
        <w:t>»</w:t>
      </w:r>
      <w:r w:rsidR="00A77C9A">
        <w:rPr>
          <w:lang w:val="fr-FR"/>
        </w:rPr>
        <w:t xml:space="preserve">. </w:t>
      </w:r>
    </w:p>
    <w:p w:rsidR="00A77C9A" w:rsidRDefault="00A77C9A" w:rsidP="00651440">
      <w:pPr>
        <w:widowControl/>
        <w:adjustRightInd w:val="0"/>
        <w:rPr>
          <w:lang w:val="fr-FR"/>
        </w:rPr>
      </w:pPr>
    </w:p>
    <w:p w:rsidR="00A77C9A" w:rsidRDefault="00A77C9A" w:rsidP="00651440">
      <w:pPr>
        <w:widowControl/>
        <w:adjustRightInd w:val="0"/>
        <w:rPr>
          <w:lang w:val="fr-FR"/>
        </w:rPr>
      </w:pPr>
      <w:r>
        <w:rPr>
          <w:lang w:val="fr-FR"/>
        </w:rPr>
        <w:t>Les membres de l’équipe de circonscription se joignent à moi pour vous souhaiter à toutes et à tous une très bonne rentrée et une excellente année scolaire 2022 2023</w:t>
      </w:r>
      <w:r w:rsidR="006117A1">
        <w:rPr>
          <w:lang w:val="fr-FR"/>
        </w:rPr>
        <w:t xml:space="preserve"> </w:t>
      </w:r>
      <w:r w:rsidR="00651440">
        <w:rPr>
          <w:lang w:val="fr-FR"/>
        </w:rPr>
        <w:t>placée sous le signe de l’</w:t>
      </w:r>
      <w:r w:rsidR="006117A1">
        <w:rPr>
          <w:lang w:val="fr-FR"/>
        </w:rPr>
        <w:t>excellence, de l’égalité et du bien-être</w:t>
      </w:r>
      <w:r>
        <w:rPr>
          <w:lang w:val="fr-FR"/>
        </w:rPr>
        <w:t>.</w:t>
      </w:r>
    </w:p>
    <w:p w:rsidR="00A77C9A" w:rsidRDefault="00A77C9A" w:rsidP="00651440">
      <w:pPr>
        <w:widowControl/>
        <w:adjustRightInd w:val="0"/>
        <w:rPr>
          <w:lang w:val="fr-FR"/>
        </w:rPr>
      </w:pPr>
    </w:p>
    <w:p w:rsidR="00A77C9A" w:rsidRDefault="00A77C9A" w:rsidP="00651440">
      <w:pPr>
        <w:widowControl/>
        <w:adjustRightInd w:val="0"/>
        <w:rPr>
          <w:lang w:val="fr-FR"/>
        </w:rPr>
      </w:pPr>
    </w:p>
    <w:p w:rsidR="00A77C9A" w:rsidRDefault="001A5BC0" w:rsidP="00651440">
      <w:pPr>
        <w:widowControl/>
        <w:adjustRightInd w:val="0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16510</wp:posOffset>
            </wp:positionV>
            <wp:extent cx="3100070" cy="847725"/>
            <wp:effectExtent l="0" t="0" r="5080" b="0"/>
            <wp:wrapTight wrapText="bothSides">
              <wp:wrapPolygon edited="0">
                <wp:start x="0" y="0"/>
                <wp:lineTo x="0" y="20872"/>
                <wp:lineTo x="21503" y="20872"/>
                <wp:lineTo x="2150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 et tampon IE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C9A" w:rsidRDefault="001A5BC0" w:rsidP="001A5BC0">
      <w:pPr>
        <w:pStyle w:val="Corpsdetexte"/>
        <w:spacing w:line="251" w:lineRule="exact"/>
        <w:ind w:left="2880" w:right="2376" w:firstLine="72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1A5BC0" w:rsidRDefault="001A5BC0" w:rsidP="00A77C9A">
      <w:pPr>
        <w:rPr>
          <w:lang w:val="fr-FR"/>
        </w:rPr>
      </w:pPr>
      <w:r>
        <w:rPr>
          <w:lang w:val="fr-FR"/>
        </w:rPr>
        <w:t xml:space="preserve">Les notes de service visent à préciser les modalités mises à jour, des déclinaisons des directives nationales, académiques et départementales sur le territoire de </w:t>
      </w:r>
      <w:r w:rsidR="00777D1C">
        <w:rPr>
          <w:lang w:val="fr-FR"/>
        </w:rPr>
        <w:t>la circonscription.</w:t>
      </w:r>
    </w:p>
    <w:p w:rsidR="00777D1C" w:rsidRDefault="00777D1C" w:rsidP="00A77C9A">
      <w:pPr>
        <w:rPr>
          <w:lang w:val="fr-FR"/>
        </w:rPr>
      </w:pPr>
    </w:p>
    <w:p w:rsidR="00A60D7E" w:rsidRDefault="00777D1C" w:rsidP="00A77C9A">
      <w:pPr>
        <w:rPr>
          <w:lang w:val="fr-FR"/>
        </w:rPr>
      </w:pPr>
      <w:r>
        <w:rPr>
          <w:lang w:val="fr-FR"/>
        </w:rPr>
        <w:t>Certaines d’entre elles pourront bénéficier d’</w:t>
      </w:r>
      <w:r w:rsidR="00A60D7E">
        <w:rPr>
          <w:lang w:val="fr-FR"/>
        </w:rPr>
        <w:t xml:space="preserve">une diffusion directe sur les boites professionnelles académiques des enseignants. Dans le cas contraire, les Directrices et Directeurs veilleront </w:t>
      </w:r>
    </w:p>
    <w:p w:rsidR="00A60D7E" w:rsidRDefault="00A77C9A" w:rsidP="00A77C9A">
      <w:pPr>
        <w:rPr>
          <w:lang w:val="fr-FR"/>
        </w:rPr>
      </w:pPr>
      <w:r w:rsidRPr="006172EC">
        <w:rPr>
          <w:lang w:val="fr-FR"/>
        </w:rPr>
        <w:t xml:space="preserve">à </w:t>
      </w:r>
      <w:r w:rsidR="00A60D7E">
        <w:rPr>
          <w:lang w:val="fr-FR"/>
        </w:rPr>
        <w:t xml:space="preserve">les </w:t>
      </w:r>
      <w:r w:rsidRPr="006172EC">
        <w:rPr>
          <w:lang w:val="fr-FR"/>
        </w:rPr>
        <w:t>porter à la connaissance de tous les enseignants de l’école, y compris les personnels            remplaçants.</w:t>
      </w:r>
    </w:p>
    <w:p w:rsidR="000D4C84" w:rsidRDefault="000D4C84" w:rsidP="00A77C9A">
      <w:pPr>
        <w:rPr>
          <w:lang w:val="fr-FR"/>
        </w:rPr>
      </w:pPr>
      <w:r>
        <w:rPr>
          <w:lang w:val="fr-FR"/>
        </w:rPr>
        <w:t>D’autres</w:t>
      </w:r>
      <w:r w:rsidR="00A62756">
        <w:rPr>
          <w:lang w:val="fr-FR"/>
        </w:rPr>
        <w:t xml:space="preserve"> sont pluriannuelles mais pourro</w:t>
      </w:r>
      <w:r w:rsidR="00B641AD">
        <w:rPr>
          <w:lang w:val="fr-FR"/>
        </w:rPr>
        <w:t>nt faire l’objet d’une</w:t>
      </w:r>
      <w:r>
        <w:rPr>
          <w:lang w:val="fr-FR"/>
        </w:rPr>
        <w:t xml:space="preserve"> révision</w:t>
      </w:r>
      <w:r w:rsidR="00A62756">
        <w:rPr>
          <w:lang w:val="fr-FR"/>
        </w:rPr>
        <w:t xml:space="preserve"> ou régulation annuelle, si tel est le cas vous serez avertis de leur mise à jour.</w:t>
      </w:r>
    </w:p>
    <w:p w:rsidR="000D4C84" w:rsidRDefault="000D4C84" w:rsidP="00A77C9A">
      <w:pPr>
        <w:rPr>
          <w:lang w:val="fr-FR"/>
        </w:rPr>
      </w:pPr>
      <w:r>
        <w:rPr>
          <w:lang w:val="fr-FR"/>
        </w:rPr>
        <w:t xml:space="preserve"> </w:t>
      </w:r>
    </w:p>
    <w:p w:rsidR="00A77C9A" w:rsidRPr="006172EC" w:rsidRDefault="00A60D7E" w:rsidP="00A77C9A">
      <w:pPr>
        <w:rPr>
          <w:lang w:val="fr-FR"/>
        </w:rPr>
      </w:pPr>
      <w:r>
        <w:rPr>
          <w:lang w:val="fr-FR"/>
        </w:rPr>
        <w:t xml:space="preserve">Dans tous les cas, elle seront téléchargeables </w:t>
      </w:r>
      <w:r w:rsidR="00A77C9A" w:rsidRPr="006172EC">
        <w:rPr>
          <w:lang w:val="fr-FR"/>
        </w:rPr>
        <w:t>sur le site de la circonscription </w:t>
      </w:r>
      <w:hyperlink r:id="rId15" w:history="1">
        <w:r w:rsidR="00A77C9A" w:rsidRPr="006172EC">
          <w:rPr>
            <w:rStyle w:val="Lienhypertexte"/>
            <w:lang w:val="fr-FR"/>
          </w:rPr>
          <w:t>https://ien-bellegarde.circo.ac-lyon.fr/spip</w:t>
        </w:r>
      </w:hyperlink>
    </w:p>
    <w:p w:rsidR="00A77C9A" w:rsidRPr="006172EC" w:rsidRDefault="00A77C9A" w:rsidP="00A77C9A">
      <w:pPr>
        <w:rPr>
          <w:b/>
          <w:lang w:val="fr-FR"/>
        </w:rPr>
      </w:pPr>
      <w:r w:rsidRPr="006172EC">
        <w:rPr>
          <w:i/>
          <w:lang w:val="fr-FR"/>
        </w:rPr>
        <w:t xml:space="preserve">(identifiant : </w:t>
      </w:r>
      <w:r w:rsidRPr="006172EC">
        <w:rPr>
          <w:b/>
          <w:lang w:val="fr-FR"/>
        </w:rPr>
        <w:t xml:space="preserve">enseignants, </w:t>
      </w:r>
      <w:r w:rsidRPr="006172EC">
        <w:rPr>
          <w:i/>
          <w:lang w:val="fr-FR"/>
        </w:rPr>
        <w:t xml:space="preserve">mot de passe : </w:t>
      </w:r>
      <w:r w:rsidRPr="006172EC">
        <w:rPr>
          <w:b/>
          <w:lang w:val="fr-FR"/>
        </w:rPr>
        <w:t>bellegarde).</w:t>
      </w:r>
    </w:p>
    <w:p w:rsidR="00A77C9A" w:rsidRDefault="00A77C9A" w:rsidP="00651440">
      <w:pPr>
        <w:widowControl/>
        <w:adjustRightInd w:val="0"/>
        <w:rPr>
          <w:lang w:val="fr-FR"/>
        </w:rPr>
      </w:pPr>
    </w:p>
    <w:p w:rsidR="00A8577C" w:rsidRDefault="003444C2" w:rsidP="00263F6C">
      <w:pPr>
        <w:widowControl/>
        <w:adjustRightInd w:val="0"/>
        <w:rPr>
          <w:lang w:val="fr-FR"/>
        </w:rPr>
      </w:pPr>
      <w:r>
        <w:rPr>
          <w:lang w:val="fr-FR"/>
        </w:rPr>
        <w:t xml:space="preserve"> </w:t>
      </w:r>
      <w:r w:rsidR="00A8577C">
        <w:rPr>
          <w:lang w:val="fr-FR"/>
        </w:rPr>
        <w:t xml:space="preserve"> </w:t>
      </w:r>
    </w:p>
    <w:p w:rsidR="00510449" w:rsidRDefault="00F34F5D" w:rsidP="00263F6C">
      <w:pPr>
        <w:widowControl/>
        <w:adjustRightInd w:val="0"/>
        <w:rPr>
          <w:lang w:val="fr-FR"/>
        </w:rPr>
      </w:pPr>
      <w:r>
        <w:rPr>
          <w:lang w:val="fr-FR"/>
        </w:rPr>
        <w:t>Cette note de service</w:t>
      </w:r>
      <w:r w:rsidR="00A62756">
        <w:rPr>
          <w:lang w:val="fr-FR"/>
        </w:rPr>
        <w:t xml:space="preserve"> vise à présenter les cadres généraux du fonctionnement du service en ce début d’année. </w:t>
      </w:r>
      <w:r w:rsidR="00A62756" w:rsidRPr="00A62756">
        <w:rPr>
          <w:b/>
          <w:lang w:val="fr-FR"/>
        </w:rPr>
        <w:t xml:space="preserve"> </w:t>
      </w:r>
      <w:r w:rsidR="00A62756">
        <w:rPr>
          <w:b/>
          <w:u w:val="single"/>
          <w:lang w:val="fr-FR"/>
        </w:rPr>
        <w:t>Elle comporte </w:t>
      </w:r>
      <w:r w:rsidR="0091690F" w:rsidRPr="0091690F">
        <w:rPr>
          <w:b/>
          <w:u w:val="single"/>
          <w:lang w:val="fr-FR"/>
        </w:rPr>
        <w:t>6 annexes</w:t>
      </w:r>
      <w:r w:rsidR="00A62756">
        <w:rPr>
          <w:lang w:val="fr-FR"/>
        </w:rPr>
        <w:t>  et apporte un éclairage sur :</w:t>
      </w:r>
    </w:p>
    <w:p w:rsidR="00A62756" w:rsidRDefault="00A62756" w:rsidP="00263F6C">
      <w:pPr>
        <w:widowControl/>
        <w:adjustRightInd w:val="0"/>
        <w:rPr>
          <w:lang w:val="fr-FR"/>
        </w:rPr>
      </w:pPr>
    </w:p>
    <w:p w:rsidR="008E2F6A" w:rsidRDefault="00263F6C" w:rsidP="00925D07">
      <w:pPr>
        <w:pStyle w:val="Paragraphedeliste"/>
        <w:widowControl/>
        <w:numPr>
          <w:ilvl w:val="0"/>
          <w:numId w:val="1"/>
        </w:numPr>
        <w:adjustRightInd w:val="0"/>
        <w:rPr>
          <w:lang w:val="fr-FR"/>
        </w:rPr>
      </w:pPr>
      <w:r w:rsidRPr="008E2F6A">
        <w:rPr>
          <w:lang w:val="fr-FR"/>
        </w:rPr>
        <w:t xml:space="preserve">sur les modalités pratiques </w:t>
      </w:r>
      <w:r w:rsidR="007B2355">
        <w:rPr>
          <w:lang w:val="fr-FR"/>
        </w:rPr>
        <w:t xml:space="preserve">d’une </w:t>
      </w:r>
      <w:r w:rsidRPr="008E2F6A">
        <w:rPr>
          <w:lang w:val="fr-FR"/>
        </w:rPr>
        <w:t>reprise effectuée dans un cadre sanitaire</w:t>
      </w:r>
      <w:r w:rsidR="007B2355">
        <w:rPr>
          <w:lang w:val="fr-FR"/>
        </w:rPr>
        <w:t xml:space="preserve"> allégé</w:t>
      </w:r>
      <w:r w:rsidR="008E2F6A">
        <w:rPr>
          <w:lang w:val="fr-FR"/>
        </w:rPr>
        <w:t> ;</w:t>
      </w:r>
    </w:p>
    <w:p w:rsidR="008E2F6A" w:rsidRDefault="00263F6C" w:rsidP="00925D07">
      <w:pPr>
        <w:pStyle w:val="Paragraphedeliste"/>
        <w:widowControl/>
        <w:numPr>
          <w:ilvl w:val="0"/>
          <w:numId w:val="1"/>
        </w:numPr>
        <w:adjustRightInd w:val="0"/>
        <w:rPr>
          <w:lang w:val="fr-FR"/>
        </w:rPr>
      </w:pPr>
      <w:r w:rsidRPr="008E2F6A">
        <w:rPr>
          <w:lang w:val="fr-FR"/>
        </w:rPr>
        <w:t>sur certai</w:t>
      </w:r>
      <w:r w:rsidR="00F34F5D">
        <w:rPr>
          <w:lang w:val="fr-FR"/>
        </w:rPr>
        <w:t>ns aspects pédagogiques et didactiques</w:t>
      </w:r>
      <w:r w:rsidR="008E2F6A" w:rsidRPr="008E2F6A">
        <w:rPr>
          <w:lang w:val="fr-FR"/>
        </w:rPr>
        <w:t>;</w:t>
      </w:r>
    </w:p>
    <w:p w:rsidR="00510449" w:rsidRPr="008E2F6A" w:rsidRDefault="008E2F6A" w:rsidP="00925D07">
      <w:pPr>
        <w:pStyle w:val="Paragraphedeliste"/>
        <w:widowControl/>
        <w:numPr>
          <w:ilvl w:val="0"/>
          <w:numId w:val="1"/>
        </w:numPr>
        <w:adjustRightInd w:val="0"/>
        <w:rPr>
          <w:lang w:val="fr-FR"/>
        </w:rPr>
      </w:pPr>
      <w:r>
        <w:rPr>
          <w:lang w:val="fr-FR"/>
        </w:rPr>
        <w:t xml:space="preserve">sur des aspects </w:t>
      </w:r>
      <w:r w:rsidR="00510449" w:rsidRPr="008E2F6A">
        <w:rPr>
          <w:lang w:val="fr-FR"/>
        </w:rPr>
        <w:t>administratif</w:t>
      </w:r>
      <w:r>
        <w:rPr>
          <w:lang w:val="fr-FR"/>
        </w:rPr>
        <w:t xml:space="preserve">s, organisationnels et fonctionnels de la circonscription. </w:t>
      </w:r>
    </w:p>
    <w:p w:rsidR="00510449" w:rsidRDefault="00510449" w:rsidP="00263F6C">
      <w:pPr>
        <w:widowControl/>
        <w:adjustRightInd w:val="0"/>
        <w:rPr>
          <w:lang w:val="fr-FR"/>
        </w:rPr>
      </w:pPr>
    </w:p>
    <w:p w:rsidR="00263F6C" w:rsidRDefault="002825E3" w:rsidP="00263F6C">
      <w:pPr>
        <w:pStyle w:val="Corpsdetexte"/>
        <w:spacing w:before="3"/>
        <w:rPr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C3B964A" wp14:editId="6501401D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6899275" cy="428625"/>
                <wp:effectExtent l="0" t="0" r="15875" b="28575"/>
                <wp:wrapTopAndBottom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42862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Pr="00F74DA7" w:rsidRDefault="0091690F" w:rsidP="004F0EEB">
                            <w:pPr>
                              <w:spacing w:before="19"/>
                              <w:ind w:left="10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 w:rsidRPr="00F74DA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C1CE6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>COVID 19 : modalités pratiques, plan de continuité pédagogique, classe virtuelle et protocole sanitaire</w:t>
                            </w:r>
                            <w:r w:rsidRPr="009C4CD2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3B964A" id="Text Box 21" o:spid="_x0000_s1027" type="#_x0000_t202" style="position:absolute;margin-left:0;margin-top:25.25pt;width:543.25pt;height:33.75pt;z-index:-2516295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" filled="f" strokecolor="#c00000" strokeweight="2.16pt">
                <v:textbox inset="0,0,0,0">
                  <w:txbxContent>
                    <w:p w:rsidR="0091690F" w:rsidRPr="00F74DA7" w:rsidRDefault="0091690F" w:rsidP="004F0EEB">
                      <w:pPr>
                        <w:spacing w:before="19"/>
                        <w:ind w:left="108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1</w:t>
                      </w:r>
                      <w:r w:rsidRPr="00F74DA7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Pr="00CC1CE6">
                        <w:rPr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>COVID 19 : modalités pratiques, plan de continuité pédagogique, classe virtuelle et protocole sanitaire</w:t>
                      </w:r>
                      <w:r w:rsidRPr="009C4CD2">
                        <w:rPr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F0EEB" w:rsidRDefault="004F0EEB" w:rsidP="00263F6C">
      <w:pPr>
        <w:pStyle w:val="Corpsdetexte"/>
        <w:spacing w:before="3"/>
        <w:rPr>
          <w:sz w:val="22"/>
        </w:rPr>
      </w:pPr>
    </w:p>
    <w:p w:rsidR="008D7701" w:rsidRDefault="004F0EEB" w:rsidP="004F0EEB">
      <w:pPr>
        <w:pStyle w:val="Corpsdetexte"/>
        <w:spacing w:before="3"/>
        <w:rPr>
          <w:b/>
          <w:sz w:val="22"/>
        </w:rPr>
      </w:pPr>
      <w:r w:rsidRPr="008D7701">
        <w:rPr>
          <w:b/>
          <w:sz w:val="22"/>
          <w:highlight w:val="lightGray"/>
        </w:rPr>
        <w:t>Modalités pratiques</w:t>
      </w:r>
      <w:r w:rsidR="003F2AD8">
        <w:rPr>
          <w:b/>
          <w:sz w:val="22"/>
        </w:rPr>
        <w:t xml:space="preserve"> - </w:t>
      </w:r>
      <w:r w:rsidR="003F2AD8" w:rsidRPr="00712F45">
        <w:rPr>
          <w:b/>
          <w:sz w:val="22"/>
          <w:highlight w:val="yellow"/>
        </w:rPr>
        <w:t>annexe 1</w:t>
      </w:r>
    </w:p>
    <w:p w:rsidR="002825E3" w:rsidRDefault="002825E3" w:rsidP="004F0EEB">
      <w:pPr>
        <w:pStyle w:val="Corpsdetexte"/>
        <w:spacing w:before="3"/>
        <w:rPr>
          <w:b/>
          <w:sz w:val="22"/>
        </w:rPr>
      </w:pPr>
    </w:p>
    <w:p w:rsidR="005302D6" w:rsidRPr="005302D6" w:rsidRDefault="005302D6" w:rsidP="000F438C">
      <w:pPr>
        <w:widowControl/>
        <w:adjustRightInd w:val="0"/>
        <w:rPr>
          <w:lang w:val="fr-FR"/>
        </w:rPr>
      </w:pPr>
      <w:r w:rsidRPr="005302D6">
        <w:rPr>
          <w:lang w:val="fr-FR"/>
        </w:rPr>
        <w:t xml:space="preserve">Le nouveau cadre </w:t>
      </w:r>
      <w:r w:rsidR="00B641AD">
        <w:rPr>
          <w:lang w:val="fr-FR"/>
        </w:rPr>
        <w:t xml:space="preserve">sanitaire </w:t>
      </w:r>
      <w:r w:rsidRPr="005302D6">
        <w:rPr>
          <w:lang w:val="fr-FR"/>
        </w:rPr>
        <w:t>consiste à appliquer les règles retenues en population générale en matière de port du masque et de contact-</w:t>
      </w:r>
      <w:proofErr w:type="spellStart"/>
      <w:r w:rsidRPr="005302D6">
        <w:rPr>
          <w:lang w:val="fr-FR"/>
        </w:rPr>
        <w:t>tracing</w:t>
      </w:r>
      <w:proofErr w:type="spellEnd"/>
      <w:r w:rsidRPr="005302D6">
        <w:rPr>
          <w:lang w:val="fr-FR"/>
        </w:rPr>
        <w:t xml:space="preserve"> pour l’ensemble des niveaux. Lors d’un changement de niveau, les équipes pédagogiques bénéficieront d’un délai de 10 jours pour la mise en œuvre des </w:t>
      </w:r>
      <w:r>
        <w:rPr>
          <w:lang w:val="fr-FR"/>
        </w:rPr>
        <w:t>recommandations.</w:t>
      </w:r>
    </w:p>
    <w:p w:rsidR="005302D6" w:rsidRDefault="005302D6" w:rsidP="000F438C">
      <w:pPr>
        <w:widowControl/>
        <w:adjustRightInd w:val="0"/>
        <w:rPr>
          <w:lang w:val="fr-FR"/>
        </w:rPr>
      </w:pPr>
    </w:p>
    <w:p w:rsidR="004F0EEB" w:rsidRPr="000F438C" w:rsidRDefault="004F0EEB" w:rsidP="000F438C">
      <w:pPr>
        <w:widowControl/>
        <w:adjustRightInd w:val="0"/>
        <w:rPr>
          <w:lang w:val="fr-FR"/>
        </w:rPr>
      </w:pPr>
      <w:r w:rsidRPr="000F438C">
        <w:rPr>
          <w:lang w:val="fr-FR"/>
        </w:rPr>
        <w:t xml:space="preserve">En raison de la situation sanitaire actuelle, la </w:t>
      </w:r>
      <w:r w:rsidR="006A6927" w:rsidRPr="005302D6">
        <w:rPr>
          <w:b/>
          <w:lang w:val="fr-FR"/>
        </w:rPr>
        <w:t>rentrée s’effectuera au niveau socle</w:t>
      </w:r>
      <w:r w:rsidR="006A6927" w:rsidRPr="000F438C">
        <w:rPr>
          <w:lang w:val="fr-FR"/>
        </w:rPr>
        <w:t xml:space="preserve"> </w:t>
      </w:r>
      <w:r w:rsidRPr="000F438C">
        <w:rPr>
          <w:lang w:val="fr-FR"/>
        </w:rPr>
        <w:t>du protocole sanitaire</w:t>
      </w:r>
      <w:r w:rsidR="00B641AD">
        <w:rPr>
          <w:lang w:val="fr-FR"/>
        </w:rPr>
        <w:t xml:space="preserve"> : </w:t>
      </w:r>
      <w:r w:rsidRPr="000F438C">
        <w:rPr>
          <w:lang w:val="fr-FR"/>
        </w:rPr>
        <w:t>tous les élèves fréq</w:t>
      </w:r>
      <w:r w:rsidR="000F438C" w:rsidRPr="000F438C">
        <w:rPr>
          <w:lang w:val="fr-FR"/>
        </w:rPr>
        <w:t xml:space="preserve">uenteront l’école en présentiel, </w:t>
      </w:r>
      <w:r w:rsidR="006A6927" w:rsidRPr="000F438C">
        <w:rPr>
          <w:lang w:val="fr-FR"/>
        </w:rPr>
        <w:t>les activités physiques et sportives s</w:t>
      </w:r>
      <w:r w:rsidR="005302D6">
        <w:rPr>
          <w:lang w:val="fr-FR"/>
        </w:rPr>
        <w:t>er</w:t>
      </w:r>
      <w:r w:rsidR="006A6927" w:rsidRPr="000F438C">
        <w:rPr>
          <w:lang w:val="fr-FR"/>
        </w:rPr>
        <w:t>ont autorisées en intérieur et en extérieur sans restriction</w:t>
      </w:r>
      <w:r w:rsidR="000F438C" w:rsidRPr="000F438C">
        <w:rPr>
          <w:lang w:val="fr-FR"/>
        </w:rPr>
        <w:t xml:space="preserve"> et </w:t>
      </w:r>
      <w:r w:rsidR="00F73F45">
        <w:rPr>
          <w:lang w:val="fr-FR"/>
        </w:rPr>
        <w:t xml:space="preserve">aucune </w:t>
      </w:r>
      <w:r w:rsidR="000F438C" w:rsidRPr="000F438C">
        <w:rPr>
          <w:lang w:val="fr-FR"/>
        </w:rPr>
        <w:t>limitation du brassage entre grou</w:t>
      </w:r>
      <w:r w:rsidR="005302D6">
        <w:rPr>
          <w:lang w:val="fr-FR"/>
        </w:rPr>
        <w:t xml:space="preserve">pes d’élèves ne s’opérera. </w:t>
      </w:r>
    </w:p>
    <w:p w:rsidR="000F438C" w:rsidRDefault="000F438C" w:rsidP="000F438C">
      <w:pPr>
        <w:pStyle w:val="Titre3"/>
        <w:rPr>
          <w:rFonts w:ascii="Arial" w:eastAsiaTheme="minorHAnsi" w:hAnsi="Arial" w:cs="Arial"/>
          <w:color w:val="auto"/>
          <w:sz w:val="20"/>
          <w:szCs w:val="22"/>
          <w:lang w:val="fr-FR"/>
        </w:rPr>
      </w:pPr>
    </w:p>
    <w:p w:rsidR="000F438C" w:rsidRPr="000F438C" w:rsidRDefault="00F73F45" w:rsidP="00F73F45">
      <w:pPr>
        <w:rPr>
          <w:lang w:val="fr-FR"/>
        </w:rPr>
      </w:pPr>
      <w:r>
        <w:rPr>
          <w:lang w:val="fr-FR"/>
        </w:rPr>
        <w:t>Comme les années précédentes, il conviendra d’</w:t>
      </w:r>
      <w:r>
        <w:rPr>
          <w:b/>
          <w:bCs/>
          <w:lang w:val="fr-FR"/>
        </w:rPr>
        <w:t>informer</w:t>
      </w:r>
      <w:r w:rsidR="000F438C" w:rsidRPr="000F438C">
        <w:rPr>
          <w:b/>
          <w:bCs/>
          <w:lang w:val="fr-FR"/>
        </w:rPr>
        <w:t xml:space="preserve"> clairement </w:t>
      </w:r>
      <w:r>
        <w:rPr>
          <w:b/>
          <w:bCs/>
          <w:lang w:val="fr-FR"/>
        </w:rPr>
        <w:t xml:space="preserve">les responsables légaux </w:t>
      </w:r>
      <w:r w:rsidR="000F438C" w:rsidRPr="000F438C">
        <w:rPr>
          <w:lang w:val="fr-FR"/>
        </w:rPr>
        <w:t>(liste non exhaustive à compléter selon les conditions d’organisation) :</w:t>
      </w:r>
    </w:p>
    <w:p w:rsidR="000F438C" w:rsidRPr="000F438C" w:rsidRDefault="000F438C" w:rsidP="00925D0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lang w:val="fr-FR"/>
        </w:rPr>
      </w:pPr>
      <w:r w:rsidRPr="000F438C">
        <w:rPr>
          <w:lang w:val="fr-FR"/>
        </w:rPr>
        <w:t xml:space="preserve">des conditions de fonctionnement </w:t>
      </w:r>
      <w:r w:rsidR="00B641AD">
        <w:rPr>
          <w:lang w:val="fr-FR"/>
        </w:rPr>
        <w:t xml:space="preserve">de l’école </w:t>
      </w:r>
      <w:r w:rsidRPr="000F438C">
        <w:rPr>
          <w:lang w:val="fr-FR"/>
        </w:rPr>
        <w:t>et de l’évolution des mesures prises ; </w:t>
      </w:r>
    </w:p>
    <w:p w:rsidR="000F438C" w:rsidRPr="000F438C" w:rsidRDefault="000F438C" w:rsidP="00925D0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lang w:val="fr-FR"/>
        </w:rPr>
      </w:pPr>
      <w:r w:rsidRPr="000F438C">
        <w:rPr>
          <w:lang w:val="fr-FR"/>
        </w:rPr>
        <w:t>de leur rôle dans le respect des gestes barrières (explication à leur enfant, fourniture de mouchoirs en papier jetables, utilisation des poubelles, etc.) ;</w:t>
      </w:r>
    </w:p>
    <w:p w:rsidR="000F438C" w:rsidRPr="000F438C" w:rsidRDefault="000F438C" w:rsidP="00925D0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lang w:val="fr-FR"/>
        </w:rPr>
      </w:pPr>
      <w:r w:rsidRPr="000F438C">
        <w:rPr>
          <w:lang w:val="fr-FR"/>
        </w:rPr>
        <w:t>de la surveillance d’éventuels symptômes chez leur enfant avant qu’il ne parte à l’école (la température doit être inférieure à 38°C) ;</w:t>
      </w:r>
    </w:p>
    <w:p w:rsidR="000F438C" w:rsidRPr="000F438C" w:rsidRDefault="000F438C" w:rsidP="00925D0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lang w:val="fr-FR"/>
        </w:rPr>
      </w:pPr>
      <w:r w:rsidRPr="000F438C">
        <w:rPr>
          <w:lang w:val="fr-FR"/>
        </w:rPr>
        <w:t>des moyens mis en œuvre en cas d’apparition de symptômes chez un élève ou un personnel ;</w:t>
      </w:r>
    </w:p>
    <w:p w:rsidR="000F438C" w:rsidRPr="000F438C" w:rsidRDefault="000F438C" w:rsidP="00925D0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lang w:val="fr-FR"/>
        </w:rPr>
      </w:pPr>
      <w:r w:rsidRPr="000F438C">
        <w:rPr>
          <w:lang w:val="fr-FR"/>
        </w:rPr>
        <w:t>de la procédure lors de la survenue d’un cas confirmé ;</w:t>
      </w:r>
    </w:p>
    <w:p w:rsidR="000F438C" w:rsidRPr="000F438C" w:rsidRDefault="000F438C" w:rsidP="00925D0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lang w:val="fr-FR"/>
        </w:rPr>
      </w:pPr>
      <w:r w:rsidRPr="000F438C">
        <w:rPr>
          <w:lang w:val="fr-FR"/>
        </w:rPr>
        <w:t>des numéros de téléphone utiles pour obtenir des renseignements et les coordonnées des personnels de santé, médecins et infirmiers, travaillant auprès de l’établissement ;</w:t>
      </w:r>
    </w:p>
    <w:p w:rsidR="000F438C" w:rsidRPr="000F438C" w:rsidRDefault="000F438C" w:rsidP="00925D0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lang w:val="fr-FR"/>
        </w:rPr>
      </w:pPr>
      <w:r w:rsidRPr="000F438C">
        <w:rPr>
          <w:lang w:val="fr-FR"/>
        </w:rPr>
        <w:t>des points et horaires d’accueil et de sortie des élèves ;</w:t>
      </w:r>
    </w:p>
    <w:p w:rsidR="000F438C" w:rsidRPr="000F438C" w:rsidRDefault="000F438C" w:rsidP="00925D0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lang w:val="fr-FR"/>
        </w:rPr>
      </w:pPr>
      <w:r w:rsidRPr="000F438C">
        <w:rPr>
          <w:lang w:val="fr-FR"/>
        </w:rPr>
        <w:t>des horaires à respecter pour éviter les rassemblements aux temps d’accueil et de sortie ;</w:t>
      </w:r>
    </w:p>
    <w:p w:rsidR="000F438C" w:rsidRPr="000F438C" w:rsidRDefault="000F438C" w:rsidP="00925D0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lang w:val="fr-FR"/>
        </w:rPr>
      </w:pPr>
      <w:r w:rsidRPr="000F438C">
        <w:rPr>
          <w:lang w:val="fr-FR"/>
        </w:rPr>
        <w:t>de l’organisation de la demi-pension</w:t>
      </w:r>
      <w:r w:rsidR="00F73F45">
        <w:rPr>
          <w:lang w:val="fr-FR"/>
        </w:rPr>
        <w:t>.</w:t>
      </w:r>
    </w:p>
    <w:p w:rsidR="000F438C" w:rsidRDefault="000F438C" w:rsidP="004F0EEB">
      <w:pPr>
        <w:pStyle w:val="Corpsdetexte"/>
        <w:spacing w:before="3"/>
        <w:rPr>
          <w:b/>
          <w:sz w:val="22"/>
        </w:rPr>
      </w:pPr>
    </w:p>
    <w:p w:rsidR="00F73F45" w:rsidRDefault="00B9398A" w:rsidP="002825E3">
      <w:pPr>
        <w:pStyle w:val="Corpsdetexte"/>
        <w:spacing w:before="3"/>
        <w:rPr>
          <w:b/>
          <w:sz w:val="22"/>
          <w:highlight w:val="yellow"/>
        </w:rPr>
      </w:pPr>
      <w:r>
        <w:rPr>
          <w:b/>
          <w:sz w:val="22"/>
          <w:highlight w:val="lightGray"/>
        </w:rPr>
        <w:t>Plan de c</w:t>
      </w:r>
      <w:r w:rsidR="008D7701" w:rsidRPr="008D7701">
        <w:rPr>
          <w:b/>
          <w:sz w:val="22"/>
          <w:highlight w:val="lightGray"/>
        </w:rPr>
        <w:t>ontinuité pédagogique</w:t>
      </w:r>
      <w:r w:rsidR="009D1F8D">
        <w:rPr>
          <w:b/>
          <w:sz w:val="22"/>
        </w:rPr>
        <w:t xml:space="preserve"> - </w:t>
      </w:r>
      <w:r w:rsidR="007E43F2">
        <w:rPr>
          <w:b/>
          <w:sz w:val="22"/>
          <w:highlight w:val="yellow"/>
        </w:rPr>
        <w:t xml:space="preserve">annexe </w:t>
      </w:r>
      <w:r w:rsidR="007E43F2" w:rsidRPr="00F73F45">
        <w:rPr>
          <w:b/>
          <w:sz w:val="22"/>
          <w:highlight w:val="yellow"/>
        </w:rPr>
        <w:t>2</w:t>
      </w:r>
    </w:p>
    <w:p w:rsidR="00F73F45" w:rsidRDefault="00F73F45" w:rsidP="002825E3">
      <w:pPr>
        <w:pStyle w:val="Corpsdetexte"/>
        <w:spacing w:before="3"/>
        <w:rPr>
          <w:b/>
          <w:sz w:val="22"/>
        </w:rPr>
      </w:pPr>
    </w:p>
    <w:p w:rsidR="006A6927" w:rsidRDefault="006A6927" w:rsidP="006A6927">
      <w:pPr>
        <w:widowControl/>
        <w:adjustRightInd w:val="0"/>
        <w:rPr>
          <w:lang w:val="fr-FR"/>
        </w:rPr>
      </w:pPr>
      <w:r w:rsidRPr="00A524F3">
        <w:rPr>
          <w:lang w:val="fr-FR"/>
        </w:rPr>
        <w:t>Le plan de continuité d’accueil et d’apprentissage des élèves de chaque école devra faire l’objet d’une actualisation à l’aune des directives ministérielles de la présente année scolaire.</w:t>
      </w:r>
    </w:p>
    <w:p w:rsidR="006A6927" w:rsidRDefault="006A6927" w:rsidP="002825E3">
      <w:pPr>
        <w:pStyle w:val="Corpsdetexte"/>
        <w:spacing w:before="3"/>
        <w:rPr>
          <w:b/>
          <w:sz w:val="22"/>
        </w:rPr>
      </w:pPr>
    </w:p>
    <w:p w:rsidR="00B45E59" w:rsidRDefault="000F438C" w:rsidP="002825E3">
      <w:pPr>
        <w:pStyle w:val="Corpsdetexte"/>
        <w:spacing w:before="3"/>
        <w:rPr>
          <w:sz w:val="22"/>
        </w:rPr>
      </w:pPr>
      <w:r>
        <w:rPr>
          <w:sz w:val="22"/>
        </w:rPr>
        <w:t>Pour rappel, i</w:t>
      </w:r>
      <w:r w:rsidR="002825E3" w:rsidRPr="002825E3">
        <w:rPr>
          <w:sz w:val="22"/>
        </w:rPr>
        <w:t xml:space="preserve">l </w:t>
      </w:r>
      <w:r w:rsidR="00A524F3">
        <w:rPr>
          <w:sz w:val="22"/>
        </w:rPr>
        <w:t xml:space="preserve">comporte 3 dimensions </w:t>
      </w:r>
      <w:r w:rsidR="002825E3" w:rsidRPr="002825E3">
        <w:rPr>
          <w:sz w:val="22"/>
        </w:rPr>
        <w:t>:</w:t>
      </w:r>
      <w:r w:rsidR="00A524F3">
        <w:rPr>
          <w:sz w:val="22"/>
        </w:rPr>
        <w:t xml:space="preserve"> matérielle, numérique et pédagogique, constituées chacune d’actions à construire selon 3 temps distincts : le jour de </w:t>
      </w:r>
      <w:r w:rsidR="00B641AD">
        <w:rPr>
          <w:sz w:val="22"/>
        </w:rPr>
        <w:t xml:space="preserve">la </w:t>
      </w:r>
      <w:r w:rsidR="00A524F3">
        <w:rPr>
          <w:sz w:val="22"/>
        </w:rPr>
        <w:t>rentrée des enseignants, dans la première semaine de l’année scol</w:t>
      </w:r>
      <w:r w:rsidR="00B45E59">
        <w:rPr>
          <w:sz w:val="22"/>
        </w:rPr>
        <w:t xml:space="preserve">aire et lors des réunions de </w:t>
      </w:r>
      <w:r w:rsidR="00A524F3">
        <w:rPr>
          <w:sz w:val="22"/>
        </w:rPr>
        <w:t xml:space="preserve">rentrée avec les </w:t>
      </w:r>
      <w:r w:rsidR="00B45E59">
        <w:rPr>
          <w:sz w:val="22"/>
        </w:rPr>
        <w:t>familles.</w:t>
      </w:r>
    </w:p>
    <w:p w:rsidR="005B251B" w:rsidRDefault="005B251B" w:rsidP="002825E3">
      <w:pPr>
        <w:pStyle w:val="Corpsdetexte"/>
        <w:spacing w:before="3"/>
        <w:rPr>
          <w:sz w:val="22"/>
        </w:rPr>
      </w:pPr>
    </w:p>
    <w:p w:rsidR="005B251B" w:rsidRDefault="005B251B" w:rsidP="002825E3">
      <w:pPr>
        <w:pStyle w:val="Corpsdetexte"/>
        <w:spacing w:before="3"/>
        <w:rPr>
          <w:sz w:val="22"/>
        </w:rPr>
      </w:pPr>
      <w:r>
        <w:rPr>
          <w:sz w:val="22"/>
        </w:rPr>
        <w:t>L</w:t>
      </w:r>
      <w:r w:rsidR="00F73F45">
        <w:rPr>
          <w:sz w:val="22"/>
        </w:rPr>
        <w:t>e lien ci-dessous</w:t>
      </w:r>
      <w:r>
        <w:rPr>
          <w:sz w:val="22"/>
        </w:rPr>
        <w:t xml:space="preserve"> vous permettra d’accéder directement</w:t>
      </w:r>
      <w:r w:rsidR="00F73F45">
        <w:rPr>
          <w:sz w:val="22"/>
        </w:rPr>
        <w:t xml:space="preserve"> aux documents ressources </w:t>
      </w:r>
      <w:r>
        <w:rPr>
          <w:sz w:val="22"/>
        </w:rPr>
        <w:t xml:space="preserve"> </w:t>
      </w:r>
      <w:hyperlink r:id="rId16" w:history="1">
        <w:r w:rsidR="00F73F45" w:rsidRPr="00116AE0">
          <w:rPr>
            <w:rStyle w:val="Lienhypertexte"/>
            <w:sz w:val="22"/>
          </w:rPr>
          <w:t>https://eduscol.education.fr/2227/preparer-son-plan-de-continuite-pedagogique</w:t>
        </w:r>
      </w:hyperlink>
    </w:p>
    <w:p w:rsidR="00CC1CE6" w:rsidRDefault="00CC1CE6" w:rsidP="00CC1CE6">
      <w:pPr>
        <w:widowControl/>
        <w:autoSpaceDE/>
        <w:autoSpaceDN/>
        <w:spacing w:before="100" w:beforeAutospacing="1" w:after="100" w:afterAutospacing="1"/>
        <w:rPr>
          <w:b/>
          <w:lang w:val="fr-FR"/>
        </w:rPr>
      </w:pPr>
      <w:r w:rsidRPr="009A2A72">
        <w:rPr>
          <w:b/>
          <w:lang w:val="fr-FR"/>
        </w:rPr>
        <w:t>Le plan de continuité de chacune des écoles parviendra par mail au secrétar</w:t>
      </w:r>
      <w:r>
        <w:rPr>
          <w:b/>
          <w:lang w:val="fr-FR"/>
        </w:rPr>
        <w:t xml:space="preserve">iat de la circonscription, </w:t>
      </w:r>
      <w:r w:rsidRPr="009A2A72">
        <w:rPr>
          <w:b/>
          <w:lang w:val="fr-FR"/>
        </w:rPr>
        <w:t xml:space="preserve">au plus tard le </w:t>
      </w:r>
      <w:r>
        <w:rPr>
          <w:b/>
          <w:u w:val="single"/>
          <w:lang w:val="fr-FR"/>
        </w:rPr>
        <w:t>vendredi 16 septembre 2022</w:t>
      </w:r>
      <w:r w:rsidRPr="009A2A72">
        <w:rPr>
          <w:b/>
          <w:lang w:val="fr-FR"/>
        </w:rPr>
        <w:t>.</w:t>
      </w:r>
    </w:p>
    <w:p w:rsidR="00F73F45" w:rsidRDefault="00F73F45" w:rsidP="002825E3">
      <w:pPr>
        <w:pStyle w:val="Corpsdetexte"/>
        <w:spacing w:before="3"/>
        <w:rPr>
          <w:sz w:val="22"/>
        </w:rPr>
      </w:pPr>
    </w:p>
    <w:p w:rsidR="00F73F45" w:rsidRDefault="00F73F45" w:rsidP="00F73F45">
      <w:pPr>
        <w:pStyle w:val="Corpsdetexte"/>
        <w:spacing w:before="3"/>
        <w:rPr>
          <w:b/>
          <w:sz w:val="22"/>
        </w:rPr>
      </w:pPr>
      <w:r>
        <w:rPr>
          <w:b/>
          <w:sz w:val="22"/>
          <w:highlight w:val="lightGray"/>
        </w:rPr>
        <w:t>Classes virtuelles</w:t>
      </w:r>
      <w:r>
        <w:rPr>
          <w:b/>
          <w:sz w:val="22"/>
        </w:rPr>
        <w:t xml:space="preserve"> - </w:t>
      </w:r>
      <w:r>
        <w:rPr>
          <w:b/>
          <w:sz w:val="22"/>
          <w:highlight w:val="yellow"/>
        </w:rPr>
        <w:t>annexe</w:t>
      </w:r>
      <w:r w:rsidRPr="00F73F45">
        <w:rPr>
          <w:b/>
          <w:sz w:val="22"/>
          <w:highlight w:val="yellow"/>
        </w:rPr>
        <w:t xml:space="preserve"> 3</w:t>
      </w:r>
    </w:p>
    <w:p w:rsidR="002825E3" w:rsidRDefault="002825E3" w:rsidP="002825E3">
      <w:pPr>
        <w:pStyle w:val="Corpsdetexte"/>
        <w:spacing w:before="3"/>
        <w:rPr>
          <w:sz w:val="22"/>
        </w:rPr>
      </w:pPr>
    </w:p>
    <w:p w:rsidR="00B641AD" w:rsidRDefault="005B251B" w:rsidP="002825E3">
      <w:pPr>
        <w:pStyle w:val="Corpsdetexte"/>
        <w:spacing w:before="3"/>
        <w:rPr>
          <w:i/>
          <w:sz w:val="22"/>
        </w:rPr>
      </w:pPr>
      <w:r w:rsidRPr="00CC1CE6">
        <w:rPr>
          <w:sz w:val="22"/>
        </w:rPr>
        <w:t>Je vous informe qu’un</w:t>
      </w:r>
      <w:r>
        <w:t xml:space="preserve"> </w:t>
      </w:r>
      <w:r w:rsidRPr="00CC1CE6">
        <w:rPr>
          <w:sz w:val="22"/>
        </w:rPr>
        <w:t>« </w:t>
      </w:r>
      <w:r w:rsidRPr="00CC1CE6">
        <w:rPr>
          <w:i/>
          <w:sz w:val="22"/>
        </w:rPr>
        <w:t xml:space="preserve">nouveau service de classes virtuelles, disponible sur la plateforme ministérielle apps.education.fr, est à disposition de la communauté éducative </w:t>
      </w:r>
      <w:r w:rsidR="00B641AD">
        <w:rPr>
          <w:i/>
          <w:sz w:val="22"/>
        </w:rPr>
        <w:t>depuis juin 2022. »</w:t>
      </w:r>
    </w:p>
    <w:p w:rsidR="005B251B" w:rsidRPr="00B641AD" w:rsidRDefault="00B641AD" w:rsidP="002825E3">
      <w:pPr>
        <w:pStyle w:val="Corpsdetexte"/>
        <w:spacing w:before="3"/>
      </w:pPr>
      <w:r w:rsidRPr="00B641AD">
        <w:rPr>
          <w:sz w:val="22"/>
        </w:rPr>
        <w:t>Il devient</w:t>
      </w:r>
      <w:r w:rsidR="005B251B" w:rsidRPr="00B641AD">
        <w:rPr>
          <w:sz w:val="22"/>
        </w:rPr>
        <w:t xml:space="preserve"> le service de classes virtuelles de référence à la rentrée 2022, compte tenu de l'arrêt fin juillet 2022 du service « Mes classes virtuelles » du CNED</w:t>
      </w:r>
      <w:r w:rsidR="00CC1CE6" w:rsidRPr="00B641AD">
        <w:t>.</w:t>
      </w:r>
    </w:p>
    <w:p w:rsidR="00CC1CE6" w:rsidRDefault="00CC1CE6" w:rsidP="002825E3">
      <w:pPr>
        <w:pStyle w:val="Corpsdetexte"/>
        <w:spacing w:before="3"/>
        <w:rPr>
          <w:i/>
        </w:rPr>
      </w:pPr>
    </w:p>
    <w:p w:rsidR="00203187" w:rsidRDefault="00203187" w:rsidP="00203187">
      <w:pPr>
        <w:widowControl/>
        <w:autoSpaceDE/>
        <w:autoSpaceDN/>
        <w:spacing w:before="100" w:beforeAutospacing="1" w:after="100" w:afterAutospacing="1"/>
        <w:rPr>
          <w:lang w:val="fr-FR"/>
        </w:rPr>
      </w:pPr>
      <w:r w:rsidRPr="00C86A49">
        <w:rPr>
          <w:b/>
          <w:highlight w:val="lightGray"/>
          <w:lang w:val="fr-FR"/>
        </w:rPr>
        <w:t>Le protocole sanitaire</w:t>
      </w:r>
      <w:r w:rsidR="000F438C">
        <w:rPr>
          <w:lang w:val="fr-FR"/>
        </w:rPr>
        <w:t xml:space="preserve"> </w:t>
      </w:r>
    </w:p>
    <w:p w:rsidR="00203187" w:rsidRDefault="000F438C" w:rsidP="00203187">
      <w:pPr>
        <w:widowControl/>
        <w:autoSpaceDE/>
        <w:autoSpaceDN/>
        <w:spacing w:before="100" w:beforeAutospacing="1" w:after="100" w:afterAutospacing="1"/>
        <w:rPr>
          <w:lang w:val="fr-FR"/>
        </w:rPr>
      </w:pPr>
      <w:r>
        <w:rPr>
          <w:lang w:val="fr-FR"/>
        </w:rPr>
        <w:t xml:space="preserve">Afin de lutter efficacement contre la propagation du virus certains </w:t>
      </w:r>
      <w:r w:rsidR="00203187" w:rsidRPr="00203187">
        <w:rPr>
          <w:lang w:val="fr-FR"/>
        </w:rPr>
        <w:t>gestes bar</w:t>
      </w:r>
      <w:r>
        <w:rPr>
          <w:lang w:val="fr-FR"/>
        </w:rPr>
        <w:t>rières doivent être appliqués en</w:t>
      </w:r>
      <w:r w:rsidR="00203187" w:rsidRPr="00203187">
        <w:rPr>
          <w:lang w:val="fr-FR"/>
        </w:rPr>
        <w:t xml:space="preserve"> permanence, partout, et par tout le monde.</w:t>
      </w:r>
    </w:p>
    <w:p w:rsidR="00203187" w:rsidRPr="00F07D1A" w:rsidRDefault="00203187" w:rsidP="00203187">
      <w:pPr>
        <w:widowControl/>
        <w:autoSpaceDE/>
        <w:autoSpaceDN/>
        <w:spacing w:before="100" w:beforeAutospacing="1" w:after="100" w:afterAutospacing="1"/>
        <w:rPr>
          <w:b/>
          <w:lang w:val="fr-FR"/>
        </w:rPr>
      </w:pPr>
      <w:r w:rsidRPr="00F07D1A">
        <w:rPr>
          <w:b/>
          <w:lang w:val="fr-FR"/>
        </w:rPr>
        <w:t>Rappel des gestes barrières </w:t>
      </w:r>
    </w:p>
    <w:p w:rsidR="00F07D1A" w:rsidRPr="001650E4" w:rsidRDefault="00203187" w:rsidP="00F07D1A">
      <w:pPr>
        <w:pStyle w:val="Default"/>
        <w:rPr>
          <w:b/>
          <w:i/>
          <w:sz w:val="22"/>
          <w:szCs w:val="22"/>
        </w:rPr>
      </w:pPr>
      <w:r w:rsidRPr="001650E4">
        <w:rPr>
          <w:b/>
          <w:i/>
          <w:sz w:val="22"/>
          <w:szCs w:val="22"/>
        </w:rPr>
        <w:t xml:space="preserve">Lavage des mains </w:t>
      </w:r>
    </w:p>
    <w:p w:rsidR="00F07D1A" w:rsidRPr="00F07D1A" w:rsidRDefault="00F07D1A" w:rsidP="00F07D1A">
      <w:pPr>
        <w:pStyle w:val="Default"/>
        <w:rPr>
          <w:b/>
          <w:i/>
        </w:rPr>
      </w:pPr>
    </w:p>
    <w:p w:rsidR="00F07D1A" w:rsidRPr="00F07D1A" w:rsidRDefault="00F07D1A" w:rsidP="00925D07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F07D1A">
        <w:rPr>
          <w:color w:val="auto"/>
          <w:sz w:val="22"/>
          <w:szCs w:val="22"/>
        </w:rPr>
        <w:t>à l’arrivée dans l’école</w:t>
      </w:r>
      <w:r>
        <w:rPr>
          <w:color w:val="auto"/>
          <w:sz w:val="22"/>
          <w:szCs w:val="22"/>
        </w:rPr>
        <w:t> ;</w:t>
      </w:r>
    </w:p>
    <w:p w:rsidR="00F07D1A" w:rsidRPr="00F07D1A" w:rsidRDefault="00203187" w:rsidP="00925D0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F07D1A">
        <w:rPr>
          <w:color w:val="auto"/>
          <w:sz w:val="22"/>
          <w:szCs w:val="22"/>
        </w:rPr>
        <w:t>avant et après chaque repas ;</w:t>
      </w:r>
    </w:p>
    <w:p w:rsidR="00F07D1A" w:rsidRPr="00F07D1A" w:rsidRDefault="00203187" w:rsidP="00925D0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F07D1A">
        <w:rPr>
          <w:color w:val="auto"/>
          <w:sz w:val="22"/>
          <w:szCs w:val="22"/>
        </w:rPr>
        <w:t>avant et après les récréations ;</w:t>
      </w:r>
    </w:p>
    <w:p w:rsidR="00F07D1A" w:rsidRPr="00F07D1A" w:rsidRDefault="00203187" w:rsidP="00925D0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203187">
        <w:rPr>
          <w:color w:val="auto"/>
          <w:sz w:val="22"/>
          <w:szCs w:val="22"/>
        </w:rPr>
        <w:t>après être allé aux toilettes ;</w:t>
      </w:r>
    </w:p>
    <w:p w:rsidR="00203187" w:rsidRDefault="00203187" w:rsidP="00925D0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203187">
        <w:rPr>
          <w:color w:val="auto"/>
          <w:sz w:val="22"/>
          <w:szCs w:val="22"/>
        </w:rPr>
        <w:t>le soir avant de rentrer chez soi ou dès l’arrivée au domicile.</w:t>
      </w:r>
    </w:p>
    <w:p w:rsidR="00F07D1A" w:rsidRPr="00203187" w:rsidRDefault="00F07D1A" w:rsidP="00F07D1A">
      <w:pPr>
        <w:pStyle w:val="Default"/>
        <w:rPr>
          <w:color w:val="auto"/>
          <w:sz w:val="22"/>
          <w:szCs w:val="22"/>
        </w:rPr>
      </w:pPr>
    </w:p>
    <w:p w:rsidR="00203187" w:rsidRPr="001650E4" w:rsidRDefault="00F07D1A" w:rsidP="00F07D1A">
      <w:pPr>
        <w:widowControl/>
        <w:autoSpaceDE/>
        <w:autoSpaceDN/>
        <w:spacing w:before="100" w:beforeAutospacing="1" w:after="100" w:afterAutospacing="1"/>
        <w:rPr>
          <w:b/>
          <w:i/>
          <w:color w:val="000000"/>
          <w:lang w:val="fr-FR"/>
        </w:rPr>
      </w:pPr>
      <w:r w:rsidRPr="001650E4">
        <w:rPr>
          <w:b/>
          <w:i/>
          <w:color w:val="000000"/>
          <w:lang w:val="fr-FR"/>
        </w:rPr>
        <w:t>L’aération et la ventilation des classes et autres locaux</w:t>
      </w:r>
    </w:p>
    <w:p w:rsidR="00203187" w:rsidRPr="00F07D1A" w:rsidRDefault="00F07D1A" w:rsidP="00925D07">
      <w:pPr>
        <w:pStyle w:val="Paragraphedeliste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fr-FR"/>
        </w:rPr>
      </w:pPr>
      <w:r w:rsidRPr="00F07D1A">
        <w:rPr>
          <w:lang w:val="fr-FR"/>
        </w:rPr>
        <w:t>au moins 15 minutes le matin avant l’arrivée des élèves;</w:t>
      </w:r>
    </w:p>
    <w:p w:rsidR="00F07D1A" w:rsidRDefault="00F07D1A" w:rsidP="00925D07">
      <w:pPr>
        <w:pStyle w:val="Paragraphedeliste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fr-FR"/>
        </w:rPr>
      </w:pPr>
      <w:r w:rsidRPr="00F07D1A">
        <w:rPr>
          <w:lang w:val="fr-FR"/>
        </w:rPr>
        <w:t>au moins 5 minutes toutes les heures.</w:t>
      </w:r>
    </w:p>
    <w:p w:rsidR="00CC1CE6" w:rsidRDefault="00CC1CE6" w:rsidP="00CC1CE6">
      <w:pPr>
        <w:widowControl/>
        <w:autoSpaceDE/>
        <w:autoSpaceDN/>
        <w:spacing w:before="100" w:beforeAutospacing="1" w:after="100" w:afterAutospacing="1"/>
        <w:rPr>
          <w:lang w:val="fr-FR"/>
        </w:rPr>
      </w:pPr>
    </w:p>
    <w:p w:rsidR="00CC1CE6" w:rsidRDefault="00CC1CE6" w:rsidP="00CC1CE6">
      <w:pPr>
        <w:widowControl/>
        <w:autoSpaceDE/>
        <w:autoSpaceDN/>
        <w:spacing w:before="100" w:beforeAutospacing="1" w:after="100" w:afterAutospacing="1"/>
        <w:rPr>
          <w:lang w:val="fr-FR"/>
        </w:rPr>
      </w:pPr>
    </w:p>
    <w:p w:rsidR="00CC1CE6" w:rsidRDefault="00CC1CE6" w:rsidP="00CC1CE6">
      <w:pPr>
        <w:widowControl/>
        <w:autoSpaceDE/>
        <w:autoSpaceDN/>
        <w:spacing w:before="100" w:beforeAutospacing="1" w:after="100" w:afterAutospacing="1"/>
        <w:rPr>
          <w:lang w:val="fr-FR"/>
        </w:rPr>
      </w:pPr>
    </w:p>
    <w:p w:rsidR="00CC1CE6" w:rsidRDefault="00CC1CE6" w:rsidP="00CC1CE6">
      <w:pPr>
        <w:widowControl/>
        <w:autoSpaceDE/>
        <w:autoSpaceDN/>
        <w:spacing w:before="100" w:beforeAutospacing="1" w:after="100" w:afterAutospacing="1"/>
        <w:rPr>
          <w:lang w:val="fr-FR"/>
        </w:rPr>
      </w:pPr>
    </w:p>
    <w:p w:rsidR="00CC1CE6" w:rsidRDefault="00AB0A5A" w:rsidP="00CC1CE6">
      <w:pPr>
        <w:widowControl/>
        <w:autoSpaceDE/>
        <w:autoSpaceDN/>
        <w:spacing w:before="100" w:beforeAutospacing="1" w:after="100" w:afterAutospacing="1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88960" behindDoc="1" locked="0" layoutInCell="1" allowOverlap="1" wp14:anchorId="7C2A2AFD" wp14:editId="78C0363A">
                <wp:simplePos x="0" y="0"/>
                <wp:positionH relativeFrom="margin">
                  <wp:posOffset>-59690</wp:posOffset>
                </wp:positionH>
                <wp:positionV relativeFrom="paragraph">
                  <wp:posOffset>0</wp:posOffset>
                </wp:positionV>
                <wp:extent cx="6899275" cy="215900"/>
                <wp:effectExtent l="0" t="0" r="15875" b="12700"/>
                <wp:wrapTopAndBottom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21590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Pr="00F74DA7" w:rsidRDefault="0091690F" w:rsidP="00371648">
                            <w:pPr>
                              <w:spacing w:before="19"/>
                              <w:ind w:left="10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2</w:t>
                            </w:r>
                            <w:r w:rsidRPr="00F74DA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Aspects pédagogiques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2A2AFD" id="_x0000_s1028" type="#_x0000_t202" style="position:absolute;margin-left:-4.7pt;margin-top:0;width:543.25pt;height:17pt;z-index:-251627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" filled="f" strokecolor="#c00000" strokeweight="2.16pt">
                <v:textbox inset="0,0,0,0">
                  <w:txbxContent>
                    <w:p w:rsidR="0091690F" w:rsidRPr="00F74DA7" w:rsidRDefault="0091690F" w:rsidP="00371648">
                      <w:pPr>
                        <w:spacing w:before="19"/>
                        <w:ind w:left="108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2</w:t>
                      </w:r>
                      <w:r w:rsidRPr="00F74DA7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Aspects pédagogiques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D7701" w:rsidRDefault="001650E4" w:rsidP="00CC1CE6">
      <w:pPr>
        <w:widowControl/>
        <w:autoSpaceDE/>
        <w:autoSpaceDN/>
        <w:spacing w:before="100" w:beforeAutospacing="1" w:after="100" w:afterAutospacing="1"/>
        <w:rPr>
          <w:lang w:val="fr-FR"/>
        </w:rPr>
      </w:pPr>
      <w:r>
        <w:rPr>
          <w:lang w:val="fr-FR"/>
        </w:rPr>
        <w:t>Vous trouverez ci-dessous l’ensemble des programmes, ressources et recommandations en vigueur à ce jour.</w:t>
      </w:r>
    </w:p>
    <w:p w:rsidR="001650E4" w:rsidRDefault="001650E4" w:rsidP="009C4CD2">
      <w:pPr>
        <w:adjustRightInd w:val="0"/>
        <w:rPr>
          <w:lang w:val="fr-FR"/>
        </w:rPr>
      </w:pPr>
    </w:p>
    <w:p w:rsidR="007B3DC2" w:rsidRPr="00592128" w:rsidRDefault="007B3DC2" w:rsidP="007B3DC2">
      <w:pPr>
        <w:rPr>
          <w:b/>
          <w:lang w:val="fr-FR"/>
        </w:rPr>
      </w:pPr>
      <w:r w:rsidRPr="00592128">
        <w:rPr>
          <w:b/>
          <w:lang w:val="fr-FR"/>
        </w:rPr>
        <w:t>La loi pour une École de la confiance, 28 juillet 2019</w:t>
      </w:r>
    </w:p>
    <w:p w:rsidR="007B3DC2" w:rsidRPr="00F83575" w:rsidRDefault="00673D6B" w:rsidP="007B3DC2">
      <w:pPr>
        <w:rPr>
          <w:b/>
          <w:lang w:val="fr-FR"/>
        </w:rPr>
      </w:pPr>
      <w:hyperlink r:id="rId17" w:history="1">
        <w:r w:rsidR="007B3DC2" w:rsidRPr="00F83575">
          <w:rPr>
            <w:rStyle w:val="Lienhypertexte"/>
            <w:b/>
            <w:lang w:val="fr-FR"/>
          </w:rPr>
          <w:t>https://www.education.gouv.fr/la-loi-pour-une-ecole-de-la-confiance-5474</w:t>
        </w:r>
      </w:hyperlink>
    </w:p>
    <w:p w:rsidR="007B3DC2" w:rsidRPr="00F83575" w:rsidRDefault="007B3DC2" w:rsidP="007B3DC2">
      <w:pPr>
        <w:rPr>
          <w:lang w:val="fr-FR"/>
        </w:rPr>
      </w:pPr>
    </w:p>
    <w:p w:rsidR="00F42BDA" w:rsidRDefault="00F42BDA" w:rsidP="007B3DC2">
      <w:pPr>
        <w:rPr>
          <w:b/>
          <w:sz w:val="24"/>
          <w:szCs w:val="24"/>
          <w:highlight w:val="lightGray"/>
          <w:lang w:val="fr-FR"/>
        </w:rPr>
      </w:pPr>
    </w:p>
    <w:p w:rsidR="00F83575" w:rsidRPr="00F83575" w:rsidRDefault="00F83575" w:rsidP="007B3DC2">
      <w:pPr>
        <w:rPr>
          <w:b/>
          <w:sz w:val="24"/>
          <w:szCs w:val="24"/>
          <w:lang w:val="fr-FR"/>
        </w:rPr>
      </w:pPr>
      <w:r w:rsidRPr="00F83575">
        <w:rPr>
          <w:b/>
          <w:sz w:val="24"/>
          <w:szCs w:val="24"/>
          <w:highlight w:val="lightGray"/>
          <w:lang w:val="fr-FR"/>
        </w:rPr>
        <w:t>Enseignement en classe maternelle</w:t>
      </w:r>
    </w:p>
    <w:p w:rsidR="00F83575" w:rsidRPr="00F83575" w:rsidRDefault="00F83575" w:rsidP="007B3DC2">
      <w:pPr>
        <w:rPr>
          <w:b/>
          <w:lang w:val="fr-FR"/>
        </w:rPr>
      </w:pPr>
    </w:p>
    <w:p w:rsidR="007B3DC2" w:rsidRPr="00F42BDA" w:rsidRDefault="007B3DC2" w:rsidP="007B3DC2">
      <w:pPr>
        <w:rPr>
          <w:i/>
          <w:lang w:val="fr-FR"/>
        </w:rPr>
      </w:pPr>
      <w:r w:rsidRPr="00F42BDA">
        <w:rPr>
          <w:i/>
          <w:lang w:val="fr-FR"/>
        </w:rPr>
        <w:t>Programme de l’école maternelle, 24 juin 2021</w:t>
      </w:r>
    </w:p>
    <w:p w:rsidR="00592128" w:rsidRDefault="00673D6B" w:rsidP="007B3DC2">
      <w:pPr>
        <w:rPr>
          <w:rStyle w:val="Lienhypertexte"/>
          <w:b/>
          <w:lang w:val="fr-FR"/>
        </w:rPr>
      </w:pPr>
      <w:hyperlink r:id="rId18" w:history="1">
        <w:r w:rsidR="00AE4682" w:rsidRPr="00DC68C4">
          <w:rPr>
            <w:rStyle w:val="Lienhypertexte"/>
            <w:b/>
            <w:lang w:val="fr-FR"/>
          </w:rPr>
          <w:t>https://cache.media.education.gouv.fr/file/25/86/5/ensel550_annexe_1413865.pdf</w:t>
        </w:r>
      </w:hyperlink>
    </w:p>
    <w:p w:rsidR="00AE4682" w:rsidRDefault="00AE4682" w:rsidP="007B3DC2">
      <w:pPr>
        <w:rPr>
          <w:rStyle w:val="Lienhypertexte"/>
          <w:b/>
          <w:lang w:val="fr-FR"/>
        </w:rPr>
      </w:pPr>
    </w:p>
    <w:p w:rsidR="00592128" w:rsidRPr="00592128" w:rsidRDefault="00592128" w:rsidP="007B3DC2">
      <w:pPr>
        <w:rPr>
          <w:b/>
        </w:rPr>
      </w:pPr>
      <w:r w:rsidRPr="00592128">
        <w:rPr>
          <w:b/>
        </w:rPr>
        <w:t>Ressources institutionnelles</w:t>
      </w:r>
    </w:p>
    <w:p w:rsidR="00592128" w:rsidRDefault="00592128" w:rsidP="007B3DC2">
      <w:pPr>
        <w:rPr>
          <w:rStyle w:val="Lienhypertexte"/>
          <w:b/>
          <w:lang w:val="fr-FR"/>
        </w:rPr>
      </w:pPr>
    </w:p>
    <w:p w:rsidR="00592128" w:rsidRPr="00592128" w:rsidRDefault="00592128" w:rsidP="00925D07">
      <w:pPr>
        <w:pStyle w:val="TableParagraph"/>
        <w:numPr>
          <w:ilvl w:val="0"/>
          <w:numId w:val="7"/>
        </w:numPr>
        <w:spacing w:line="210" w:lineRule="exact"/>
        <w:rPr>
          <w:lang w:val="fr-FR"/>
        </w:rPr>
      </w:pPr>
      <w:r w:rsidRPr="00592128">
        <w:rPr>
          <w:i/>
          <w:lang w:val="fr-FR"/>
        </w:rPr>
        <w:t xml:space="preserve">Pour enseigner le vocabulaire à l’école maternelle, 28 mai 2019 </w:t>
      </w:r>
    </w:p>
    <w:p w:rsidR="00592128" w:rsidRPr="00AE4682" w:rsidRDefault="00673D6B" w:rsidP="00AE4682">
      <w:pPr>
        <w:pStyle w:val="TableParagraph"/>
        <w:spacing w:line="210" w:lineRule="exact"/>
        <w:rPr>
          <w:rStyle w:val="Lienhypertexte"/>
          <w:b/>
          <w:lang w:val="fr-FR"/>
        </w:rPr>
      </w:pPr>
      <w:hyperlink r:id="rId19" w:history="1">
        <w:r w:rsidR="00AE4682" w:rsidRPr="00AE4682">
          <w:rPr>
            <w:rStyle w:val="Lienhypertexte"/>
            <w:b/>
            <w:lang w:val="fr-FR"/>
          </w:rPr>
          <w:t>https://eduscol.education.fr/document/299/download</w:t>
        </w:r>
      </w:hyperlink>
    </w:p>
    <w:p w:rsidR="00AE4682" w:rsidRDefault="00AE4682" w:rsidP="00592128">
      <w:pPr>
        <w:pStyle w:val="TableParagraph"/>
        <w:spacing w:line="210" w:lineRule="exact"/>
        <w:ind w:left="107"/>
        <w:rPr>
          <w:lang w:val="fr-FR"/>
        </w:rPr>
      </w:pPr>
    </w:p>
    <w:p w:rsidR="00592128" w:rsidRPr="00592128" w:rsidRDefault="00592128" w:rsidP="00925D07">
      <w:pPr>
        <w:pStyle w:val="TableParagraph"/>
        <w:numPr>
          <w:ilvl w:val="0"/>
          <w:numId w:val="7"/>
        </w:numPr>
        <w:spacing w:line="210" w:lineRule="exact"/>
        <w:rPr>
          <w:lang w:val="fr-FR"/>
        </w:rPr>
      </w:pPr>
      <w:r w:rsidRPr="00592128">
        <w:rPr>
          <w:i/>
          <w:lang w:val="fr-FR"/>
        </w:rPr>
        <w:t>Pour préparer l’apprentissage de la lecture et de l’écriture à l’école maternelle, 28 mai 2019</w:t>
      </w:r>
    </w:p>
    <w:p w:rsidR="00592128" w:rsidRPr="00AE4682" w:rsidRDefault="00673D6B" w:rsidP="00AE4682">
      <w:pPr>
        <w:pStyle w:val="TableParagraph"/>
        <w:spacing w:line="210" w:lineRule="exact"/>
        <w:rPr>
          <w:rStyle w:val="Lienhypertexte"/>
          <w:b/>
          <w:lang w:val="fr-FR"/>
        </w:rPr>
      </w:pPr>
      <w:hyperlink r:id="rId20" w:history="1">
        <w:r w:rsidR="00AE4682" w:rsidRPr="00AE4682">
          <w:rPr>
            <w:rStyle w:val="Lienhypertexte"/>
            <w:b/>
            <w:lang w:val="fr-FR"/>
          </w:rPr>
          <w:t>https://eduscol.education.fr/document/301/download</w:t>
        </w:r>
      </w:hyperlink>
    </w:p>
    <w:p w:rsidR="00AE4682" w:rsidRDefault="00AE4682" w:rsidP="00592128">
      <w:pPr>
        <w:pStyle w:val="TableParagraph"/>
        <w:spacing w:line="210" w:lineRule="exact"/>
        <w:ind w:left="107"/>
        <w:rPr>
          <w:lang w:val="fr-FR"/>
        </w:rPr>
      </w:pPr>
    </w:p>
    <w:p w:rsidR="009A2A72" w:rsidRDefault="009A2A72" w:rsidP="00F83575">
      <w:pPr>
        <w:rPr>
          <w:b/>
          <w:lang w:val="fr-FR"/>
        </w:rPr>
      </w:pPr>
    </w:p>
    <w:p w:rsidR="00F83575" w:rsidRPr="00F83575" w:rsidRDefault="00F83575" w:rsidP="00F83575">
      <w:pPr>
        <w:rPr>
          <w:b/>
          <w:lang w:val="fr-FR"/>
        </w:rPr>
      </w:pPr>
      <w:r w:rsidRPr="00F83575">
        <w:rPr>
          <w:b/>
          <w:lang w:val="fr-FR"/>
        </w:rPr>
        <w:t>Recommandations pour l’école maternelle, 28 mai 2019</w:t>
      </w:r>
    </w:p>
    <w:p w:rsidR="00F83575" w:rsidRPr="00F83575" w:rsidRDefault="00F83575" w:rsidP="00F83575">
      <w:pPr>
        <w:rPr>
          <w:lang w:val="fr-FR"/>
        </w:rPr>
      </w:pPr>
    </w:p>
    <w:p w:rsidR="009A2A72" w:rsidRPr="009A2A72" w:rsidRDefault="00F83575" w:rsidP="00925D07">
      <w:pPr>
        <w:pStyle w:val="Paragraphedeliste"/>
        <w:numPr>
          <w:ilvl w:val="0"/>
          <w:numId w:val="6"/>
        </w:numPr>
        <w:rPr>
          <w:b/>
          <w:lang w:val="fr-FR"/>
        </w:rPr>
      </w:pPr>
      <w:r w:rsidRPr="009A2A72">
        <w:rPr>
          <w:i/>
          <w:lang w:val="fr-FR"/>
        </w:rPr>
        <w:t>L'école maternelle, école du langage</w:t>
      </w:r>
    </w:p>
    <w:p w:rsidR="00F83575" w:rsidRPr="009A2A72" w:rsidRDefault="00673D6B" w:rsidP="00167EA5">
      <w:pPr>
        <w:rPr>
          <w:b/>
          <w:lang w:val="fr-FR"/>
        </w:rPr>
      </w:pPr>
      <w:hyperlink r:id="rId21" w:history="1">
        <w:r w:rsidR="00F83575" w:rsidRPr="009A2A72">
          <w:rPr>
            <w:rStyle w:val="Lienhypertexte"/>
            <w:b/>
            <w:lang w:val="fr-FR"/>
          </w:rPr>
          <w:t>https://www.education.gouv.fr/bo/19/Hebdo22/MENE1915456N.htm?cid_bo=142293</w:t>
        </w:r>
      </w:hyperlink>
    </w:p>
    <w:p w:rsidR="00F83575" w:rsidRPr="00F83575" w:rsidRDefault="00F83575" w:rsidP="00F83575">
      <w:pPr>
        <w:rPr>
          <w:lang w:val="fr-FR"/>
        </w:rPr>
      </w:pPr>
    </w:p>
    <w:p w:rsidR="00F83575" w:rsidRPr="00F42BDA" w:rsidRDefault="00F83575" w:rsidP="00925D07">
      <w:pPr>
        <w:pStyle w:val="Paragraphedeliste"/>
        <w:numPr>
          <w:ilvl w:val="0"/>
          <w:numId w:val="6"/>
        </w:numPr>
        <w:rPr>
          <w:i/>
          <w:lang w:val="fr-FR"/>
        </w:rPr>
      </w:pPr>
      <w:r w:rsidRPr="00F42BDA">
        <w:rPr>
          <w:i/>
          <w:lang w:val="fr-FR"/>
        </w:rPr>
        <w:t>Un apprentissage fondamental à l'école maternelle : découvrir les nombres et leurs utilisations</w:t>
      </w:r>
    </w:p>
    <w:p w:rsidR="00F83575" w:rsidRPr="00EC01C8" w:rsidRDefault="00673D6B" w:rsidP="00F83575">
      <w:pPr>
        <w:rPr>
          <w:b/>
          <w:lang w:val="fr-FR"/>
        </w:rPr>
      </w:pPr>
      <w:hyperlink r:id="rId22" w:history="1">
        <w:r w:rsidR="00F83575" w:rsidRPr="00EC01C8">
          <w:rPr>
            <w:rStyle w:val="Lienhypertexte"/>
            <w:b/>
            <w:lang w:val="fr-FR"/>
          </w:rPr>
          <w:t>https://www.education.gouv.fr/bo/19/Hebdo22/MENE1915454N.htm?cid_bo=142291</w:t>
        </w:r>
      </w:hyperlink>
    </w:p>
    <w:p w:rsidR="00F83575" w:rsidRPr="00F83575" w:rsidRDefault="00F83575" w:rsidP="00F83575">
      <w:pPr>
        <w:rPr>
          <w:lang w:val="fr-FR"/>
        </w:rPr>
      </w:pPr>
    </w:p>
    <w:p w:rsidR="00F83575" w:rsidRPr="00F42BDA" w:rsidRDefault="00F83575" w:rsidP="00925D07">
      <w:pPr>
        <w:pStyle w:val="Paragraphedeliste"/>
        <w:numPr>
          <w:ilvl w:val="0"/>
          <w:numId w:val="6"/>
        </w:numPr>
        <w:rPr>
          <w:lang w:val="fr-FR"/>
        </w:rPr>
      </w:pPr>
      <w:r w:rsidRPr="00F42BDA">
        <w:rPr>
          <w:i/>
          <w:lang w:val="fr-FR"/>
        </w:rPr>
        <w:t>Les langues vivantes étrangères à l'école maternelle</w:t>
      </w:r>
    </w:p>
    <w:p w:rsidR="00F83575" w:rsidRPr="00EC01C8" w:rsidRDefault="00673D6B" w:rsidP="00F83575">
      <w:pPr>
        <w:rPr>
          <w:b/>
          <w:lang w:val="fr-FR"/>
        </w:rPr>
      </w:pPr>
      <w:hyperlink r:id="rId23" w:history="1">
        <w:r w:rsidR="00F83575" w:rsidRPr="00EC01C8">
          <w:rPr>
            <w:rStyle w:val="Lienhypertexte"/>
            <w:b/>
            <w:lang w:val="fr-FR"/>
          </w:rPr>
          <w:t>https://www.education.gouv.fr/bo/19/Hebdo22/MENE1915455N.htm?cid_bo=142292</w:t>
        </w:r>
      </w:hyperlink>
    </w:p>
    <w:p w:rsidR="00F83575" w:rsidRDefault="00F83575" w:rsidP="00F83575"/>
    <w:p w:rsidR="00F42BDA" w:rsidRDefault="00F42BDA" w:rsidP="00F42BDA">
      <w:pPr>
        <w:rPr>
          <w:b/>
          <w:sz w:val="24"/>
          <w:szCs w:val="24"/>
          <w:highlight w:val="lightGray"/>
          <w:lang w:val="fr-FR"/>
        </w:rPr>
      </w:pPr>
    </w:p>
    <w:p w:rsidR="00F42BDA" w:rsidRPr="00F83575" w:rsidRDefault="00F42BDA" w:rsidP="00F42BDA">
      <w:pPr>
        <w:rPr>
          <w:b/>
          <w:sz w:val="24"/>
          <w:szCs w:val="24"/>
          <w:lang w:val="fr-FR"/>
        </w:rPr>
      </w:pPr>
      <w:r w:rsidRPr="00F83575">
        <w:rPr>
          <w:b/>
          <w:sz w:val="24"/>
          <w:szCs w:val="24"/>
          <w:highlight w:val="lightGray"/>
          <w:lang w:val="fr-FR"/>
        </w:rPr>
        <w:t xml:space="preserve">Enseignement en classe </w:t>
      </w:r>
      <w:r>
        <w:rPr>
          <w:b/>
          <w:sz w:val="24"/>
          <w:szCs w:val="24"/>
          <w:highlight w:val="lightGray"/>
          <w:lang w:val="fr-FR"/>
        </w:rPr>
        <w:t>élémentaire</w:t>
      </w:r>
    </w:p>
    <w:p w:rsidR="00F83575" w:rsidRPr="00F83575" w:rsidRDefault="00F83575" w:rsidP="007B3DC2">
      <w:pPr>
        <w:rPr>
          <w:lang w:val="fr-FR"/>
        </w:rPr>
      </w:pPr>
    </w:p>
    <w:p w:rsidR="007B3DC2" w:rsidRPr="008E7D72" w:rsidRDefault="007B3DC2" w:rsidP="007B3DC2">
      <w:pPr>
        <w:rPr>
          <w:i/>
          <w:lang w:val="fr-FR"/>
        </w:rPr>
      </w:pPr>
      <w:r w:rsidRPr="008E7D72">
        <w:rPr>
          <w:i/>
          <w:lang w:val="fr-FR"/>
        </w:rPr>
        <w:t>Programme du cycle 2, 30 juillet 2020</w:t>
      </w:r>
    </w:p>
    <w:p w:rsidR="007B3DC2" w:rsidRPr="00AE4682" w:rsidRDefault="00673D6B" w:rsidP="007B3DC2">
      <w:pPr>
        <w:rPr>
          <w:rStyle w:val="Lienhypertexte"/>
          <w:b/>
          <w:lang w:val="fr-FR"/>
        </w:rPr>
      </w:pPr>
      <w:hyperlink r:id="rId24" w:history="1">
        <w:r w:rsidR="00AE4682" w:rsidRPr="00AE4682">
          <w:rPr>
            <w:rStyle w:val="Lienhypertexte"/>
            <w:b/>
            <w:lang w:val="fr-FR"/>
          </w:rPr>
          <w:t>https://cache.media.eduscol.education.fr/file/A-Scolarite_obligatoire/24/5/Programme2020_cycle_2_comparatif_1313245.pdf</w:t>
        </w:r>
      </w:hyperlink>
    </w:p>
    <w:p w:rsidR="00AE4682" w:rsidRPr="00F83575" w:rsidRDefault="00AE4682" w:rsidP="007B3DC2">
      <w:pPr>
        <w:rPr>
          <w:lang w:val="fr-FR"/>
        </w:rPr>
      </w:pPr>
    </w:p>
    <w:p w:rsidR="007B3DC2" w:rsidRPr="008E7D72" w:rsidRDefault="007B3DC2" w:rsidP="007B3DC2">
      <w:pPr>
        <w:rPr>
          <w:i/>
          <w:lang w:val="fr-FR"/>
        </w:rPr>
      </w:pPr>
      <w:r w:rsidRPr="008E7D72">
        <w:rPr>
          <w:i/>
          <w:lang w:val="fr-FR"/>
        </w:rPr>
        <w:t>Programme du cycle 3, 30 juillet 2020</w:t>
      </w:r>
    </w:p>
    <w:p w:rsidR="00730660" w:rsidRPr="00AE4682" w:rsidRDefault="00673D6B" w:rsidP="007B3DC2">
      <w:pPr>
        <w:rPr>
          <w:rStyle w:val="Lienhypertexte"/>
          <w:b/>
          <w:lang w:val="fr-FR"/>
        </w:rPr>
      </w:pPr>
      <w:hyperlink r:id="rId25" w:history="1">
        <w:r w:rsidR="00AE4682" w:rsidRPr="00AE4682">
          <w:rPr>
            <w:rStyle w:val="Lienhypertexte"/>
            <w:b/>
            <w:lang w:val="fr-FR"/>
          </w:rPr>
          <w:t>https://cache.media.eduscol.education.fr/file/A-Scolarite_obligatoire/37/5/Programme2020_cycle_3_comparatif_1313375.pdf</w:t>
        </w:r>
      </w:hyperlink>
    </w:p>
    <w:p w:rsidR="00AE4682" w:rsidRPr="00F83575" w:rsidRDefault="00AE4682" w:rsidP="007B3DC2">
      <w:pPr>
        <w:rPr>
          <w:lang w:val="fr-FR"/>
        </w:rPr>
      </w:pPr>
    </w:p>
    <w:p w:rsidR="00B646A2" w:rsidRPr="00F83575" w:rsidRDefault="00B646A2" w:rsidP="007B3DC2">
      <w:pPr>
        <w:rPr>
          <w:lang w:val="fr-FR"/>
        </w:rPr>
      </w:pPr>
    </w:p>
    <w:p w:rsidR="00B646A2" w:rsidRPr="008E7D72" w:rsidRDefault="00B646A2" w:rsidP="00B646A2">
      <w:pPr>
        <w:rPr>
          <w:b/>
          <w:lang w:val="fr-FR"/>
        </w:rPr>
      </w:pPr>
      <w:r w:rsidRPr="008E7D72">
        <w:rPr>
          <w:b/>
          <w:lang w:val="fr-FR"/>
        </w:rPr>
        <w:t>Recommandations du 25 avril 2018</w:t>
      </w:r>
    </w:p>
    <w:p w:rsidR="00B646A2" w:rsidRPr="00F83575" w:rsidRDefault="00B646A2" w:rsidP="00B646A2">
      <w:pPr>
        <w:rPr>
          <w:lang w:val="fr-FR"/>
        </w:rPr>
      </w:pPr>
    </w:p>
    <w:p w:rsidR="00B646A2" w:rsidRPr="008E7D72" w:rsidRDefault="00B646A2" w:rsidP="00925D07">
      <w:pPr>
        <w:pStyle w:val="Paragraphedeliste"/>
        <w:numPr>
          <w:ilvl w:val="0"/>
          <w:numId w:val="6"/>
        </w:numPr>
        <w:rPr>
          <w:lang w:val="fr-FR"/>
        </w:rPr>
      </w:pPr>
      <w:r w:rsidRPr="008E7D72">
        <w:rPr>
          <w:i/>
          <w:lang w:val="fr-FR"/>
        </w:rPr>
        <w:t>Lecture : construire le parcours d'un lecteur autonome</w:t>
      </w:r>
    </w:p>
    <w:p w:rsidR="00B646A2" w:rsidRPr="008E7D72" w:rsidRDefault="00673D6B" w:rsidP="00B646A2">
      <w:pPr>
        <w:rPr>
          <w:b/>
          <w:lang w:val="fr-FR"/>
        </w:rPr>
      </w:pPr>
      <w:hyperlink r:id="rId26" w:history="1">
        <w:r w:rsidR="00B646A2" w:rsidRPr="008E7D72">
          <w:rPr>
            <w:rStyle w:val="Lienhypertexte"/>
            <w:b/>
            <w:lang w:val="fr-FR"/>
          </w:rPr>
          <w:t>https://www.education.gouv.fr/bo/18/Special3/MENE1809040N.htm?cid_bo=128704</w:t>
        </w:r>
      </w:hyperlink>
    </w:p>
    <w:p w:rsidR="008E7D72" w:rsidRDefault="008E7D72" w:rsidP="00B646A2">
      <w:pPr>
        <w:pStyle w:val="Titre3"/>
        <w:rPr>
          <w:rFonts w:ascii="Arial" w:eastAsiaTheme="minorHAnsi" w:hAnsi="Arial" w:cs="Arial"/>
          <w:color w:val="auto"/>
          <w:sz w:val="22"/>
          <w:szCs w:val="22"/>
          <w:lang w:val="fr-FR"/>
        </w:rPr>
      </w:pPr>
    </w:p>
    <w:p w:rsidR="00B646A2" w:rsidRPr="008E7D72" w:rsidRDefault="00B646A2" w:rsidP="00925D07">
      <w:pPr>
        <w:pStyle w:val="Paragraphedeliste"/>
        <w:numPr>
          <w:ilvl w:val="0"/>
          <w:numId w:val="6"/>
        </w:numPr>
        <w:rPr>
          <w:lang w:val="fr-FR"/>
        </w:rPr>
      </w:pPr>
      <w:r w:rsidRPr="008E7D72">
        <w:rPr>
          <w:i/>
          <w:lang w:val="fr-FR"/>
        </w:rPr>
        <w:t>Enseignement de la grammaire et du vocabulaire : un enjeu majeur pour la maîtrise de la langue française</w:t>
      </w:r>
    </w:p>
    <w:p w:rsidR="00B646A2" w:rsidRPr="008E7D72" w:rsidRDefault="00673D6B" w:rsidP="00B646A2">
      <w:pPr>
        <w:rPr>
          <w:b/>
          <w:lang w:val="fr-FR"/>
        </w:rPr>
      </w:pPr>
      <w:hyperlink r:id="rId27" w:history="1">
        <w:r w:rsidR="00B646A2" w:rsidRPr="008E7D72">
          <w:rPr>
            <w:rStyle w:val="Lienhypertexte"/>
            <w:b/>
            <w:lang w:val="fr-FR"/>
          </w:rPr>
          <w:t>https://www.education.gouv.fr/bo/18/Special3/MENE1809041N.htm?cid_bo=128707</w:t>
        </w:r>
      </w:hyperlink>
    </w:p>
    <w:p w:rsidR="00B646A2" w:rsidRPr="00F83575" w:rsidRDefault="00B646A2" w:rsidP="00B646A2">
      <w:pPr>
        <w:rPr>
          <w:lang w:val="fr-FR"/>
        </w:rPr>
      </w:pPr>
    </w:p>
    <w:p w:rsidR="00B646A2" w:rsidRPr="008E7D72" w:rsidRDefault="00B646A2" w:rsidP="00925D07">
      <w:pPr>
        <w:pStyle w:val="Paragraphedeliste"/>
        <w:numPr>
          <w:ilvl w:val="0"/>
          <w:numId w:val="6"/>
        </w:numPr>
        <w:rPr>
          <w:i/>
          <w:lang w:val="fr-FR"/>
        </w:rPr>
      </w:pPr>
      <w:r w:rsidRPr="008E7D72">
        <w:rPr>
          <w:i/>
          <w:lang w:val="fr-FR"/>
        </w:rPr>
        <w:t xml:space="preserve">Enseignement du calcul : un enjeu majeur pour la maîtrise des principaux éléments de </w:t>
      </w:r>
      <w:r w:rsidRPr="008E7D72">
        <w:rPr>
          <w:i/>
          <w:lang w:val="fr-FR"/>
        </w:rPr>
        <w:lastRenderedPageBreak/>
        <w:t>mathématiques à l'école primaire</w:t>
      </w:r>
    </w:p>
    <w:p w:rsidR="00B646A2" w:rsidRPr="008E7D72" w:rsidRDefault="00673D6B" w:rsidP="00B646A2">
      <w:pPr>
        <w:rPr>
          <w:b/>
          <w:lang w:val="fr-FR"/>
        </w:rPr>
      </w:pPr>
      <w:hyperlink r:id="rId28" w:history="1">
        <w:r w:rsidR="00B646A2" w:rsidRPr="008E7D72">
          <w:rPr>
            <w:rStyle w:val="Lienhypertexte"/>
            <w:b/>
            <w:lang w:val="fr-FR"/>
          </w:rPr>
          <w:t>https://www.education.gouv.fr/bo/18/Special3/MENE1809042N.htm?cid_bo=128731</w:t>
        </w:r>
      </w:hyperlink>
    </w:p>
    <w:p w:rsidR="00B646A2" w:rsidRPr="00F83575" w:rsidRDefault="00B646A2" w:rsidP="00B646A2">
      <w:pPr>
        <w:rPr>
          <w:lang w:val="fr-FR"/>
        </w:rPr>
      </w:pPr>
    </w:p>
    <w:p w:rsidR="00B646A2" w:rsidRPr="006E58D9" w:rsidRDefault="00B646A2" w:rsidP="00925D07">
      <w:pPr>
        <w:pStyle w:val="Paragraphedeliste"/>
        <w:numPr>
          <w:ilvl w:val="0"/>
          <w:numId w:val="6"/>
        </w:numPr>
        <w:rPr>
          <w:lang w:val="fr-FR"/>
        </w:rPr>
      </w:pPr>
      <w:r w:rsidRPr="006E58D9">
        <w:rPr>
          <w:i/>
          <w:lang w:val="fr-FR"/>
        </w:rPr>
        <w:t>La résolution de problèmes à l'école élémentaire</w:t>
      </w:r>
    </w:p>
    <w:p w:rsidR="00B646A2" w:rsidRDefault="00673D6B" w:rsidP="00B646A2">
      <w:pPr>
        <w:rPr>
          <w:rStyle w:val="Lienhypertexte"/>
          <w:b/>
          <w:lang w:val="fr-FR"/>
        </w:rPr>
      </w:pPr>
      <w:hyperlink r:id="rId29" w:history="1">
        <w:r w:rsidR="00B646A2" w:rsidRPr="006E58D9">
          <w:rPr>
            <w:rStyle w:val="Lienhypertexte"/>
            <w:b/>
            <w:lang w:val="fr-FR"/>
          </w:rPr>
          <w:t>https://www.education.gouv.fr/bo/18/Special3/MENE1809043N.htm?cid_bo=128735</w:t>
        </w:r>
      </w:hyperlink>
    </w:p>
    <w:p w:rsidR="00CC1CE6" w:rsidRDefault="00CC1CE6" w:rsidP="00B646A2">
      <w:pPr>
        <w:rPr>
          <w:rStyle w:val="Lienhypertexte"/>
          <w:b/>
          <w:lang w:val="fr-FR"/>
        </w:rPr>
      </w:pPr>
    </w:p>
    <w:p w:rsidR="00B646A2" w:rsidRPr="00F83575" w:rsidRDefault="00B646A2" w:rsidP="007B3DC2">
      <w:pPr>
        <w:rPr>
          <w:lang w:val="fr-FR"/>
        </w:rPr>
      </w:pPr>
    </w:p>
    <w:p w:rsidR="005E4EA6" w:rsidRPr="005E4EA6" w:rsidRDefault="005E4EA6" w:rsidP="005E4EA6">
      <w:pPr>
        <w:rPr>
          <w:b/>
          <w:lang w:val="fr-FR"/>
        </w:rPr>
      </w:pPr>
      <w:r w:rsidRPr="005E4EA6">
        <w:rPr>
          <w:b/>
          <w:lang w:val="fr-FR"/>
        </w:rPr>
        <w:t>Attendus de fin d’année – cycles 2 et 3</w:t>
      </w:r>
    </w:p>
    <w:p w:rsidR="005E4EA6" w:rsidRDefault="005E4EA6" w:rsidP="005E4EA6">
      <w:pPr>
        <w:rPr>
          <w:lang w:val="fr-FR"/>
        </w:rPr>
      </w:pPr>
    </w:p>
    <w:p w:rsidR="00E12819" w:rsidRPr="005E4EA6" w:rsidRDefault="00E12819" w:rsidP="005E4EA6">
      <w:pPr>
        <w:rPr>
          <w:lang w:val="fr-FR"/>
        </w:rPr>
      </w:pPr>
    </w:p>
    <w:tbl>
      <w:tblPr>
        <w:tblStyle w:val="Grilledutableau"/>
        <w:tblW w:w="9972" w:type="dxa"/>
        <w:jc w:val="center"/>
        <w:tblLook w:val="04A0" w:firstRow="1" w:lastRow="0" w:firstColumn="1" w:lastColumn="0" w:noHBand="0" w:noVBand="1"/>
      </w:tblPr>
      <w:tblGrid>
        <w:gridCol w:w="901"/>
        <w:gridCol w:w="9071"/>
      </w:tblGrid>
      <w:tr w:rsidR="005E4EA6" w:rsidRPr="005E4EA6" w:rsidTr="005E4EA6">
        <w:trPr>
          <w:jc w:val="center"/>
        </w:trPr>
        <w:tc>
          <w:tcPr>
            <w:tcW w:w="901" w:type="dxa"/>
          </w:tcPr>
          <w:p w:rsidR="005E4EA6" w:rsidRPr="005E4EA6" w:rsidRDefault="005E4EA6" w:rsidP="005E4EA6">
            <w:pPr>
              <w:rPr>
                <w:lang w:val="fr-FR"/>
              </w:rPr>
            </w:pPr>
            <w:r w:rsidRPr="005E4EA6">
              <w:rPr>
                <w:lang w:val="fr-FR"/>
              </w:rPr>
              <w:t>Niveau</w:t>
            </w:r>
          </w:p>
        </w:tc>
        <w:tc>
          <w:tcPr>
            <w:tcW w:w="9071" w:type="dxa"/>
          </w:tcPr>
          <w:p w:rsidR="005E4EA6" w:rsidRPr="005E4EA6" w:rsidRDefault="005E4EA6" w:rsidP="005E4EA6">
            <w:pPr>
              <w:jc w:val="center"/>
              <w:rPr>
                <w:lang w:val="fr-FR"/>
              </w:rPr>
            </w:pPr>
            <w:proofErr w:type="spellStart"/>
            <w:r w:rsidRPr="005E4EA6">
              <w:rPr>
                <w:lang w:val="fr-FR"/>
              </w:rPr>
              <w:t>Francais</w:t>
            </w:r>
            <w:proofErr w:type="spellEnd"/>
          </w:p>
        </w:tc>
      </w:tr>
      <w:tr w:rsidR="005E4EA6" w:rsidRPr="005E4EA6" w:rsidTr="005E4EA6">
        <w:trPr>
          <w:jc w:val="center"/>
        </w:trPr>
        <w:tc>
          <w:tcPr>
            <w:tcW w:w="901" w:type="dxa"/>
            <w:vAlign w:val="center"/>
          </w:tcPr>
          <w:p w:rsidR="005E4EA6" w:rsidRPr="005E4EA6" w:rsidRDefault="005E4EA6" w:rsidP="005E4EA6">
            <w:pPr>
              <w:rPr>
                <w:lang w:val="fr-FR"/>
              </w:rPr>
            </w:pPr>
            <w:r w:rsidRPr="005E4EA6">
              <w:rPr>
                <w:lang w:val="fr-FR"/>
              </w:rPr>
              <w:t>CP</w:t>
            </w:r>
          </w:p>
        </w:tc>
        <w:tc>
          <w:tcPr>
            <w:tcW w:w="9071" w:type="dxa"/>
            <w:vAlign w:val="center"/>
          </w:tcPr>
          <w:p w:rsidR="005E4EA6" w:rsidRPr="00E12819" w:rsidRDefault="00673D6B" w:rsidP="005E4EA6">
            <w:pPr>
              <w:rPr>
                <w:rStyle w:val="Lienhypertexte"/>
                <w:b/>
              </w:rPr>
            </w:pPr>
            <w:hyperlink r:id="rId30" w:history="1">
              <w:r w:rsidR="00E12819" w:rsidRPr="00E12819">
                <w:rPr>
                  <w:rStyle w:val="Lienhypertexte"/>
                  <w:b/>
                </w:rPr>
                <w:t>https://cache.media.eduscol.education.fr/file/Attendus_et_reperes_C2-3-4/73/1/01-Francais-CP-attendus-eduscol_1114731.pdf</w:t>
              </w:r>
            </w:hyperlink>
          </w:p>
          <w:p w:rsidR="00E12819" w:rsidRPr="005E4EA6" w:rsidRDefault="00E12819" w:rsidP="005E4EA6">
            <w:pPr>
              <w:rPr>
                <w:b/>
                <w:lang w:val="fr-FR"/>
              </w:rPr>
            </w:pPr>
          </w:p>
        </w:tc>
      </w:tr>
      <w:tr w:rsidR="005E4EA6" w:rsidRPr="005E4EA6" w:rsidTr="005E4EA6">
        <w:trPr>
          <w:jc w:val="center"/>
        </w:trPr>
        <w:tc>
          <w:tcPr>
            <w:tcW w:w="901" w:type="dxa"/>
            <w:vAlign w:val="center"/>
          </w:tcPr>
          <w:p w:rsidR="005E4EA6" w:rsidRPr="005E4EA6" w:rsidRDefault="005E4EA6" w:rsidP="005E4EA6">
            <w:pPr>
              <w:rPr>
                <w:lang w:val="fr-FR"/>
              </w:rPr>
            </w:pPr>
            <w:r w:rsidRPr="005E4EA6">
              <w:rPr>
                <w:lang w:val="fr-FR"/>
              </w:rPr>
              <w:t>CE1</w:t>
            </w:r>
          </w:p>
        </w:tc>
        <w:tc>
          <w:tcPr>
            <w:tcW w:w="9071" w:type="dxa"/>
            <w:vAlign w:val="center"/>
          </w:tcPr>
          <w:p w:rsidR="00E12819" w:rsidRPr="00E12819" w:rsidRDefault="00673D6B" w:rsidP="00E12819">
            <w:pPr>
              <w:rPr>
                <w:rStyle w:val="Lienhypertexte"/>
                <w:b/>
              </w:rPr>
            </w:pPr>
            <w:hyperlink r:id="rId31" w:history="1">
              <w:r w:rsidR="00E12819" w:rsidRPr="00E12819">
                <w:rPr>
                  <w:rStyle w:val="Lienhypertexte"/>
                  <w:b/>
                </w:rPr>
                <w:t>https://cache.media.eduscol.education.fr/file/Attendus_et_reperes_C2-3-4/73/3/03-Francais-CE1-attendus-eduscol_1114733.pdf</w:t>
              </w:r>
            </w:hyperlink>
          </w:p>
          <w:p w:rsidR="00E12819" w:rsidRPr="005E4EA6" w:rsidRDefault="00E12819" w:rsidP="00E12819">
            <w:pPr>
              <w:rPr>
                <w:b/>
                <w:lang w:val="fr-FR"/>
              </w:rPr>
            </w:pPr>
          </w:p>
        </w:tc>
      </w:tr>
      <w:tr w:rsidR="005E4EA6" w:rsidRPr="005E4EA6" w:rsidTr="005E4EA6">
        <w:trPr>
          <w:jc w:val="center"/>
        </w:trPr>
        <w:tc>
          <w:tcPr>
            <w:tcW w:w="901" w:type="dxa"/>
            <w:vAlign w:val="center"/>
          </w:tcPr>
          <w:p w:rsidR="005E4EA6" w:rsidRPr="005E4EA6" w:rsidRDefault="005E4EA6" w:rsidP="005E4EA6">
            <w:pPr>
              <w:rPr>
                <w:lang w:val="fr-FR"/>
              </w:rPr>
            </w:pPr>
            <w:r w:rsidRPr="005E4EA6">
              <w:rPr>
                <w:lang w:val="fr-FR"/>
              </w:rPr>
              <w:t>CE2</w:t>
            </w:r>
          </w:p>
        </w:tc>
        <w:tc>
          <w:tcPr>
            <w:tcW w:w="9071" w:type="dxa"/>
            <w:vAlign w:val="center"/>
          </w:tcPr>
          <w:p w:rsidR="005E4EA6" w:rsidRDefault="00673D6B" w:rsidP="00E12819">
            <w:pPr>
              <w:rPr>
                <w:b/>
                <w:lang w:val="fr-FR"/>
              </w:rPr>
            </w:pPr>
            <w:hyperlink r:id="rId32" w:history="1">
              <w:r w:rsidR="00E12819" w:rsidRPr="00DC68C4">
                <w:rPr>
                  <w:rStyle w:val="Lienhypertexte"/>
                  <w:b/>
                  <w:lang w:val="fr-FR"/>
                </w:rPr>
                <w:t>https://cache.media.eduscol.education.fr/file/Attendus_et_reperes_C2-3-4/60/3/05-Francais-CE2-attendus-eduscol_1115603.pdf</w:t>
              </w:r>
            </w:hyperlink>
          </w:p>
          <w:p w:rsidR="00E12819" w:rsidRPr="005E4EA6" w:rsidRDefault="00E12819" w:rsidP="00E12819">
            <w:pPr>
              <w:rPr>
                <w:b/>
                <w:lang w:val="fr-FR"/>
              </w:rPr>
            </w:pPr>
          </w:p>
        </w:tc>
      </w:tr>
      <w:tr w:rsidR="005E4EA6" w:rsidRPr="005E4EA6" w:rsidTr="005E4EA6">
        <w:trPr>
          <w:jc w:val="center"/>
        </w:trPr>
        <w:tc>
          <w:tcPr>
            <w:tcW w:w="901" w:type="dxa"/>
            <w:vAlign w:val="center"/>
          </w:tcPr>
          <w:p w:rsidR="005E4EA6" w:rsidRPr="005E4EA6" w:rsidRDefault="005E4EA6" w:rsidP="005E4EA6">
            <w:pPr>
              <w:rPr>
                <w:lang w:val="fr-FR"/>
              </w:rPr>
            </w:pPr>
            <w:r w:rsidRPr="005E4EA6">
              <w:rPr>
                <w:lang w:val="fr-FR"/>
              </w:rPr>
              <w:t>CM1</w:t>
            </w:r>
          </w:p>
        </w:tc>
        <w:tc>
          <w:tcPr>
            <w:tcW w:w="9071" w:type="dxa"/>
            <w:vAlign w:val="center"/>
          </w:tcPr>
          <w:p w:rsidR="005E4EA6" w:rsidRPr="00E12819" w:rsidRDefault="00673D6B" w:rsidP="005E4EA6">
            <w:pPr>
              <w:rPr>
                <w:rStyle w:val="Lienhypertexte"/>
                <w:b/>
              </w:rPr>
            </w:pPr>
            <w:hyperlink r:id="rId33" w:history="1">
              <w:r w:rsidR="00E12819" w:rsidRPr="00E12819">
                <w:rPr>
                  <w:rStyle w:val="Lienhypertexte"/>
                  <w:b/>
                </w:rPr>
                <w:t>https://cache.media.eduscol.education.fr/file/Attendus_et_reperes_C2-3-4/73/7/07-Francais-CM1-attendus-eduscol_1114737.pdf</w:t>
              </w:r>
            </w:hyperlink>
          </w:p>
          <w:p w:rsidR="00E12819" w:rsidRPr="005E4EA6" w:rsidRDefault="00E12819" w:rsidP="005E4EA6">
            <w:pPr>
              <w:rPr>
                <w:b/>
                <w:lang w:val="fr-FR"/>
              </w:rPr>
            </w:pPr>
          </w:p>
        </w:tc>
      </w:tr>
      <w:tr w:rsidR="005E4EA6" w:rsidRPr="005E4EA6" w:rsidTr="005E4EA6">
        <w:trPr>
          <w:jc w:val="center"/>
        </w:trPr>
        <w:tc>
          <w:tcPr>
            <w:tcW w:w="901" w:type="dxa"/>
            <w:vAlign w:val="center"/>
          </w:tcPr>
          <w:p w:rsidR="005E4EA6" w:rsidRPr="005E4EA6" w:rsidRDefault="005E4EA6" w:rsidP="005E4EA6">
            <w:pPr>
              <w:rPr>
                <w:lang w:val="fr-FR"/>
              </w:rPr>
            </w:pPr>
            <w:r w:rsidRPr="005E4EA6">
              <w:rPr>
                <w:lang w:val="fr-FR"/>
              </w:rPr>
              <w:t>CM2</w:t>
            </w:r>
          </w:p>
        </w:tc>
        <w:tc>
          <w:tcPr>
            <w:tcW w:w="9071" w:type="dxa"/>
            <w:vAlign w:val="center"/>
          </w:tcPr>
          <w:p w:rsidR="005E4EA6" w:rsidRPr="00E12819" w:rsidRDefault="00673D6B" w:rsidP="005E4EA6">
            <w:pPr>
              <w:rPr>
                <w:rStyle w:val="Lienhypertexte"/>
                <w:b/>
              </w:rPr>
            </w:pPr>
            <w:hyperlink r:id="rId34" w:history="1">
              <w:r w:rsidR="00E12819" w:rsidRPr="00E12819">
                <w:rPr>
                  <w:rStyle w:val="Lienhypertexte"/>
                  <w:b/>
                </w:rPr>
                <w:t>https://cache.media.eduscol.education.fr/file/Attendus_et_reperes_C2-3-4/73/9/09-Francais-CM2-attendus-eduscol_1114739.pdf</w:t>
              </w:r>
            </w:hyperlink>
          </w:p>
          <w:p w:rsidR="00E12819" w:rsidRPr="00E12819" w:rsidRDefault="00E12819" w:rsidP="005E4EA6">
            <w:pPr>
              <w:rPr>
                <w:rStyle w:val="Lienhypertexte"/>
              </w:rPr>
            </w:pPr>
          </w:p>
        </w:tc>
      </w:tr>
      <w:tr w:rsidR="005E4EA6" w:rsidRPr="005E4EA6" w:rsidTr="005E4EA6">
        <w:trPr>
          <w:jc w:val="center"/>
        </w:trPr>
        <w:tc>
          <w:tcPr>
            <w:tcW w:w="901" w:type="dxa"/>
          </w:tcPr>
          <w:p w:rsidR="005E4EA6" w:rsidRPr="005E4EA6" w:rsidRDefault="005E4EA6" w:rsidP="005E4EA6">
            <w:pPr>
              <w:rPr>
                <w:lang w:val="fr-FR"/>
              </w:rPr>
            </w:pPr>
            <w:r w:rsidRPr="005E4EA6">
              <w:rPr>
                <w:lang w:val="fr-FR"/>
              </w:rPr>
              <w:t>Niveau</w:t>
            </w:r>
          </w:p>
        </w:tc>
        <w:tc>
          <w:tcPr>
            <w:tcW w:w="9071" w:type="dxa"/>
          </w:tcPr>
          <w:p w:rsidR="005E4EA6" w:rsidRPr="005E4EA6" w:rsidRDefault="005E4EA6" w:rsidP="005E4EA6">
            <w:pPr>
              <w:jc w:val="center"/>
              <w:rPr>
                <w:lang w:val="fr-FR"/>
              </w:rPr>
            </w:pPr>
            <w:r w:rsidRPr="005E4EA6">
              <w:rPr>
                <w:lang w:val="fr-FR"/>
              </w:rPr>
              <w:t>Mathématiques</w:t>
            </w:r>
          </w:p>
        </w:tc>
      </w:tr>
      <w:tr w:rsidR="00194F43" w:rsidRPr="005E4EA6" w:rsidTr="006E58D9">
        <w:trPr>
          <w:jc w:val="center"/>
        </w:trPr>
        <w:tc>
          <w:tcPr>
            <w:tcW w:w="901" w:type="dxa"/>
          </w:tcPr>
          <w:p w:rsidR="00194F43" w:rsidRPr="005E4EA6" w:rsidRDefault="00194F43" w:rsidP="00B03D08">
            <w:pPr>
              <w:rPr>
                <w:lang w:val="fr-FR"/>
              </w:rPr>
            </w:pPr>
            <w:r w:rsidRPr="005E4EA6">
              <w:rPr>
                <w:lang w:val="fr-FR"/>
              </w:rPr>
              <w:t>CP</w:t>
            </w:r>
          </w:p>
        </w:tc>
        <w:tc>
          <w:tcPr>
            <w:tcW w:w="9071" w:type="dxa"/>
          </w:tcPr>
          <w:p w:rsidR="00194F43" w:rsidRPr="00E12819" w:rsidRDefault="00673D6B" w:rsidP="00B03D08">
            <w:pPr>
              <w:rPr>
                <w:rStyle w:val="Lienhypertexte"/>
                <w:b/>
              </w:rPr>
            </w:pPr>
            <w:hyperlink r:id="rId35" w:history="1">
              <w:r w:rsidR="00E12819" w:rsidRPr="00E12819">
                <w:rPr>
                  <w:rStyle w:val="Lienhypertexte"/>
                  <w:b/>
                </w:rPr>
                <w:t>https://cache.media.eduscol.education.fr/file/Attendus_et_reperes_C2-3-4/73/2/02-Maths-CP-attendus-eduscol_1114732.pdf</w:t>
              </w:r>
            </w:hyperlink>
          </w:p>
          <w:p w:rsidR="00E12819" w:rsidRPr="00E12819" w:rsidRDefault="00E12819" w:rsidP="00B03D08">
            <w:pPr>
              <w:rPr>
                <w:rStyle w:val="Lienhypertexte"/>
                <w:b/>
              </w:rPr>
            </w:pPr>
          </w:p>
        </w:tc>
      </w:tr>
      <w:tr w:rsidR="00194F43" w:rsidTr="006E58D9">
        <w:trPr>
          <w:jc w:val="center"/>
        </w:trPr>
        <w:tc>
          <w:tcPr>
            <w:tcW w:w="901" w:type="dxa"/>
          </w:tcPr>
          <w:p w:rsidR="00194F43" w:rsidRDefault="00194F43" w:rsidP="00B03D08">
            <w:r>
              <w:t>CE1</w:t>
            </w:r>
          </w:p>
        </w:tc>
        <w:tc>
          <w:tcPr>
            <w:tcW w:w="9071" w:type="dxa"/>
          </w:tcPr>
          <w:p w:rsidR="00194F43" w:rsidRPr="00E12819" w:rsidRDefault="00673D6B" w:rsidP="00B03D08">
            <w:pPr>
              <w:rPr>
                <w:rStyle w:val="Lienhypertexte"/>
                <w:b/>
              </w:rPr>
            </w:pPr>
            <w:hyperlink r:id="rId36" w:history="1">
              <w:r w:rsidR="00E12819" w:rsidRPr="00E12819">
                <w:rPr>
                  <w:rStyle w:val="Lienhypertexte"/>
                  <w:b/>
                </w:rPr>
                <w:t>https://cache.media.eduscol.education.fr/file/Attendus_et_reperes_C2-3-4/73/4/04-Maths-CE1-attendus-eduscol_1114734.pdf</w:t>
              </w:r>
            </w:hyperlink>
          </w:p>
          <w:p w:rsidR="00E12819" w:rsidRDefault="00E12819" w:rsidP="00B03D08"/>
          <w:p w:rsidR="00E12819" w:rsidRPr="005E4EA6" w:rsidRDefault="00E12819" w:rsidP="00B03D08">
            <w:pPr>
              <w:rPr>
                <w:b/>
              </w:rPr>
            </w:pPr>
          </w:p>
        </w:tc>
      </w:tr>
      <w:tr w:rsidR="00194F43" w:rsidTr="006E58D9">
        <w:trPr>
          <w:jc w:val="center"/>
        </w:trPr>
        <w:tc>
          <w:tcPr>
            <w:tcW w:w="901" w:type="dxa"/>
          </w:tcPr>
          <w:p w:rsidR="00194F43" w:rsidRDefault="00194F43" w:rsidP="00B03D08">
            <w:r>
              <w:t>CE2</w:t>
            </w:r>
          </w:p>
        </w:tc>
        <w:tc>
          <w:tcPr>
            <w:tcW w:w="9071" w:type="dxa"/>
          </w:tcPr>
          <w:p w:rsidR="00194F43" w:rsidRPr="00E12819" w:rsidRDefault="00673D6B" w:rsidP="00B03D08">
            <w:pPr>
              <w:rPr>
                <w:rStyle w:val="Lienhypertexte"/>
                <w:b/>
              </w:rPr>
            </w:pPr>
            <w:hyperlink r:id="rId37" w:history="1">
              <w:r w:rsidR="00E12819" w:rsidRPr="00E12819">
                <w:rPr>
                  <w:rStyle w:val="Lienhypertexte"/>
                  <w:b/>
                </w:rPr>
                <w:t>https://cache.media.eduscol.education.fr/file/Attendus_et_reperes_C2-3-4/73/6/06-Maths-CE2-attendus-eduscol_1114736.pdf</w:t>
              </w:r>
            </w:hyperlink>
          </w:p>
          <w:p w:rsidR="00E12819" w:rsidRDefault="00E12819" w:rsidP="00B03D08"/>
          <w:p w:rsidR="00E12819" w:rsidRDefault="00E12819" w:rsidP="00B03D08"/>
        </w:tc>
      </w:tr>
      <w:tr w:rsidR="00194F43" w:rsidTr="006E58D9">
        <w:trPr>
          <w:jc w:val="center"/>
        </w:trPr>
        <w:tc>
          <w:tcPr>
            <w:tcW w:w="901" w:type="dxa"/>
          </w:tcPr>
          <w:p w:rsidR="00194F43" w:rsidRDefault="00194F43" w:rsidP="00B03D08">
            <w:r>
              <w:t>CM1</w:t>
            </w:r>
          </w:p>
        </w:tc>
        <w:tc>
          <w:tcPr>
            <w:tcW w:w="9071" w:type="dxa"/>
          </w:tcPr>
          <w:p w:rsidR="00194F43" w:rsidRDefault="00673D6B" w:rsidP="00B03D08">
            <w:pPr>
              <w:rPr>
                <w:b/>
              </w:rPr>
            </w:pPr>
            <w:hyperlink r:id="rId38" w:history="1">
              <w:r w:rsidR="00E12819" w:rsidRPr="00DC68C4">
                <w:rPr>
                  <w:rStyle w:val="Lienhypertexte"/>
                  <w:b/>
                </w:rPr>
                <w:t>https://cache.media.eduscol.education.fr/file/Attendus_et_reperes_C2-3-4/73/8/08-Maths-CM1-attendus-eduscol_1114738.pdf</w:t>
              </w:r>
            </w:hyperlink>
          </w:p>
          <w:p w:rsidR="00E12819" w:rsidRPr="005E4EA6" w:rsidRDefault="00E12819" w:rsidP="00B03D08">
            <w:pPr>
              <w:rPr>
                <w:b/>
              </w:rPr>
            </w:pPr>
          </w:p>
        </w:tc>
      </w:tr>
      <w:tr w:rsidR="00194F43" w:rsidTr="006E58D9">
        <w:trPr>
          <w:jc w:val="center"/>
        </w:trPr>
        <w:tc>
          <w:tcPr>
            <w:tcW w:w="901" w:type="dxa"/>
          </w:tcPr>
          <w:p w:rsidR="00194F43" w:rsidRDefault="00194F43" w:rsidP="00B03D08">
            <w:r>
              <w:t>CM2</w:t>
            </w:r>
          </w:p>
        </w:tc>
        <w:tc>
          <w:tcPr>
            <w:tcW w:w="9071" w:type="dxa"/>
          </w:tcPr>
          <w:p w:rsidR="00194F43" w:rsidRDefault="00673D6B" w:rsidP="00E12819">
            <w:pPr>
              <w:rPr>
                <w:b/>
              </w:rPr>
            </w:pPr>
            <w:hyperlink r:id="rId39" w:history="1">
              <w:r w:rsidR="00E12819" w:rsidRPr="00DC68C4">
                <w:rPr>
                  <w:rStyle w:val="Lienhypertexte"/>
                  <w:b/>
                </w:rPr>
                <w:t>https://cache.media.eduscol.education.fr/file/Attendus_et_reperes_C2-3-4/74/0/10-Maths-CM2-attendus-eduscol_1114740.pdf</w:t>
              </w:r>
            </w:hyperlink>
          </w:p>
          <w:p w:rsidR="00E12819" w:rsidRPr="005E4EA6" w:rsidRDefault="00E12819" w:rsidP="00E12819">
            <w:pPr>
              <w:rPr>
                <w:b/>
              </w:rPr>
            </w:pPr>
          </w:p>
        </w:tc>
      </w:tr>
    </w:tbl>
    <w:p w:rsidR="007B3DC2" w:rsidRPr="007B3DC2" w:rsidRDefault="007B3DC2" w:rsidP="007B3DC2"/>
    <w:p w:rsidR="00054234" w:rsidRDefault="00054234" w:rsidP="009C4CD2">
      <w:pPr>
        <w:adjustRightInd w:val="0"/>
        <w:rPr>
          <w:lang w:val="fr-FR"/>
        </w:rPr>
      </w:pPr>
    </w:p>
    <w:p w:rsidR="00054234" w:rsidRPr="00CA2931" w:rsidRDefault="00054234" w:rsidP="009C4CD2">
      <w:pPr>
        <w:adjustRightInd w:val="0"/>
        <w:rPr>
          <w:i/>
          <w:lang w:val="fr-FR"/>
        </w:rPr>
      </w:pPr>
      <w:r w:rsidRPr="00CA2931">
        <w:rPr>
          <w:i/>
          <w:lang w:val="fr-FR"/>
        </w:rPr>
        <w:t>Grammaire du français – terminologie grammaticale</w:t>
      </w:r>
    </w:p>
    <w:p w:rsidR="00B646A2" w:rsidRPr="00E12819" w:rsidRDefault="00673D6B" w:rsidP="009C4CD2">
      <w:pPr>
        <w:adjustRightInd w:val="0"/>
        <w:rPr>
          <w:rStyle w:val="Lienhypertexte"/>
          <w:b/>
          <w:lang w:val="fr-FR"/>
        </w:rPr>
      </w:pPr>
      <w:hyperlink r:id="rId40" w:history="1">
        <w:r w:rsidR="00E12819" w:rsidRPr="00E12819">
          <w:rPr>
            <w:rStyle w:val="Lienhypertexte"/>
            <w:b/>
            <w:lang w:val="fr-FR"/>
          </w:rPr>
          <w:t>https://cache.media.eduscol.education.fr/file/Programmes/52/6/Livre_Terminologie_grammaticale_web_1308526.pdf</w:t>
        </w:r>
      </w:hyperlink>
    </w:p>
    <w:p w:rsidR="00E12819" w:rsidRDefault="00E12819" w:rsidP="009C4CD2">
      <w:pPr>
        <w:adjustRightInd w:val="0"/>
        <w:rPr>
          <w:lang w:val="fr-FR"/>
        </w:rPr>
      </w:pPr>
    </w:p>
    <w:p w:rsidR="00B646A2" w:rsidRDefault="00B646A2" w:rsidP="009C4CD2">
      <w:pPr>
        <w:adjustRightInd w:val="0"/>
        <w:rPr>
          <w:lang w:val="fr-FR"/>
        </w:rPr>
      </w:pPr>
    </w:p>
    <w:p w:rsidR="00E12819" w:rsidRDefault="00CA2931" w:rsidP="00CA2931">
      <w:pPr>
        <w:adjustRightInd w:val="0"/>
        <w:ind w:left="107" w:firstLine="13"/>
        <w:rPr>
          <w:i/>
          <w:lang w:val="fr-FR"/>
        </w:rPr>
      </w:pPr>
      <w:r w:rsidRPr="00CA2931">
        <w:rPr>
          <w:i/>
          <w:lang w:val="fr-FR"/>
        </w:rPr>
        <w:t>Evaluer pour mieux aider</w:t>
      </w:r>
      <w:r w:rsidR="007B3DC2" w:rsidRPr="00CA2931">
        <w:rPr>
          <w:i/>
          <w:lang w:val="fr-FR"/>
        </w:rPr>
        <w:t xml:space="preserve"> </w:t>
      </w:r>
      <w:r>
        <w:rPr>
          <w:i/>
          <w:lang w:val="fr-FR"/>
        </w:rPr>
        <w:t xml:space="preserve">     </w:t>
      </w:r>
    </w:p>
    <w:p w:rsidR="001650E4" w:rsidRPr="00E12819" w:rsidRDefault="00673D6B" w:rsidP="00E12819">
      <w:pPr>
        <w:adjustRightInd w:val="0"/>
        <w:rPr>
          <w:rStyle w:val="Lienhypertexte"/>
          <w:b/>
        </w:rPr>
      </w:pPr>
      <w:hyperlink r:id="rId41" w:history="1">
        <w:r w:rsidR="00E12819" w:rsidRPr="00E12819">
          <w:rPr>
            <w:rStyle w:val="Lienhypertexte"/>
            <w:b/>
            <w:lang w:val="fr-FR"/>
          </w:rPr>
          <w:t>https://cache.media.eduscol.education.fr/file/Evaluations_2019-2020/00/4/EvalAide_CSEN_Definitif_Mai2019_1165004.pdf</w:t>
        </w:r>
      </w:hyperlink>
    </w:p>
    <w:p w:rsidR="00E12819" w:rsidRDefault="00E12819" w:rsidP="00CA2931">
      <w:pPr>
        <w:adjustRightInd w:val="0"/>
        <w:ind w:left="107" w:firstLine="13"/>
        <w:rPr>
          <w:lang w:val="fr-FR"/>
        </w:rPr>
      </w:pPr>
    </w:p>
    <w:p w:rsidR="007B3DC2" w:rsidRPr="00A601A3" w:rsidRDefault="007B3DC2" w:rsidP="009C4CD2">
      <w:pPr>
        <w:adjustRightInd w:val="0"/>
        <w:rPr>
          <w:lang w:val="fr-FR"/>
        </w:rPr>
      </w:pPr>
    </w:p>
    <w:p w:rsidR="004F0EEB" w:rsidRPr="00CA2931" w:rsidRDefault="00054234" w:rsidP="009C4CD2">
      <w:pPr>
        <w:pStyle w:val="TableParagraph"/>
        <w:spacing w:line="210" w:lineRule="exact"/>
        <w:ind w:left="107"/>
        <w:rPr>
          <w:lang w:val="fr-FR"/>
        </w:rPr>
      </w:pPr>
      <w:r w:rsidRPr="00CA2931">
        <w:rPr>
          <w:i/>
          <w:lang w:val="fr-FR"/>
        </w:rPr>
        <w:t>Pour enseigner le vocabulaire à l’école maternelle, 28 mai 2019</w:t>
      </w:r>
      <w:r w:rsidR="009C4CD2" w:rsidRPr="00CA2931">
        <w:rPr>
          <w:i/>
          <w:lang w:val="fr-FR"/>
        </w:rPr>
        <w:t xml:space="preserve"> </w:t>
      </w:r>
    </w:p>
    <w:p w:rsidR="005008DA" w:rsidRPr="00AE4682" w:rsidRDefault="00673D6B" w:rsidP="005008DA">
      <w:pPr>
        <w:pStyle w:val="TableParagraph"/>
        <w:spacing w:line="210" w:lineRule="exact"/>
        <w:rPr>
          <w:rStyle w:val="Lienhypertexte"/>
          <w:b/>
          <w:lang w:val="fr-FR"/>
        </w:rPr>
      </w:pPr>
      <w:hyperlink r:id="rId42" w:history="1">
        <w:r w:rsidR="005008DA" w:rsidRPr="00AE4682">
          <w:rPr>
            <w:rStyle w:val="Lienhypertexte"/>
            <w:b/>
            <w:lang w:val="fr-FR"/>
          </w:rPr>
          <w:t>https://eduscol.education.fr/document/299/download</w:t>
        </w:r>
      </w:hyperlink>
    </w:p>
    <w:p w:rsidR="00054234" w:rsidRPr="00CA2931" w:rsidRDefault="00054234" w:rsidP="009C4CD2">
      <w:pPr>
        <w:pStyle w:val="TableParagraph"/>
        <w:spacing w:line="210" w:lineRule="exact"/>
        <w:ind w:left="107"/>
        <w:rPr>
          <w:i/>
          <w:lang w:val="fr-FR"/>
        </w:rPr>
      </w:pPr>
    </w:p>
    <w:p w:rsidR="00054234" w:rsidRPr="00CA2931" w:rsidRDefault="00054234" w:rsidP="009C4CD2">
      <w:pPr>
        <w:pStyle w:val="TableParagraph"/>
        <w:spacing w:line="210" w:lineRule="exact"/>
        <w:ind w:left="107"/>
        <w:rPr>
          <w:i/>
          <w:lang w:val="fr-FR"/>
        </w:rPr>
      </w:pPr>
      <w:r w:rsidRPr="00CA2931">
        <w:rPr>
          <w:i/>
          <w:lang w:val="fr-FR"/>
        </w:rPr>
        <w:t>Pour préparer l’apprentissage de la lecture et de l’écriture à l’école maternelle, 28 mai 2019</w:t>
      </w:r>
    </w:p>
    <w:p w:rsidR="00054234" w:rsidRPr="005008DA" w:rsidRDefault="00673D6B" w:rsidP="005008DA">
      <w:pPr>
        <w:pStyle w:val="TableParagraph"/>
        <w:spacing w:line="210" w:lineRule="exact"/>
        <w:rPr>
          <w:rStyle w:val="Lienhypertexte"/>
          <w:b/>
          <w:lang w:val="fr-FR"/>
        </w:rPr>
      </w:pPr>
      <w:hyperlink r:id="rId43" w:history="1">
        <w:r w:rsidR="005008DA" w:rsidRPr="005008DA">
          <w:rPr>
            <w:rStyle w:val="Lienhypertexte"/>
            <w:b/>
            <w:lang w:val="fr-FR"/>
          </w:rPr>
          <w:t>https://cache.media.eduscol.education.fr/file/maternelle/41/4/Guide_phonologie_1172414.pdf</w:t>
        </w:r>
      </w:hyperlink>
    </w:p>
    <w:p w:rsidR="005008DA" w:rsidRPr="00CA2931" w:rsidRDefault="005008DA" w:rsidP="009C4CD2">
      <w:pPr>
        <w:pStyle w:val="TableParagraph"/>
        <w:spacing w:line="210" w:lineRule="exact"/>
        <w:ind w:left="107"/>
        <w:rPr>
          <w:lang w:val="fr-FR"/>
        </w:rPr>
      </w:pPr>
    </w:p>
    <w:p w:rsidR="00054234" w:rsidRPr="00CA2931" w:rsidRDefault="00054234" w:rsidP="009C4CD2">
      <w:pPr>
        <w:pStyle w:val="TableParagraph"/>
        <w:spacing w:line="210" w:lineRule="exact"/>
        <w:ind w:left="107"/>
        <w:rPr>
          <w:lang w:val="fr-FR"/>
        </w:rPr>
      </w:pPr>
    </w:p>
    <w:p w:rsidR="00054234" w:rsidRPr="00CA2931" w:rsidRDefault="00054234" w:rsidP="009C4CD2">
      <w:pPr>
        <w:pStyle w:val="TableParagraph"/>
        <w:spacing w:line="210" w:lineRule="exact"/>
        <w:ind w:left="107"/>
        <w:rPr>
          <w:lang w:val="fr-FR"/>
        </w:rPr>
      </w:pPr>
      <w:r w:rsidRPr="00CA2931">
        <w:rPr>
          <w:lang w:val="fr-FR"/>
        </w:rPr>
        <w:t>Pour enseigner la lecture et l’écriture au CP</w:t>
      </w:r>
    </w:p>
    <w:p w:rsidR="00054234" w:rsidRPr="005008DA" w:rsidRDefault="00673D6B" w:rsidP="005008DA">
      <w:pPr>
        <w:pStyle w:val="TableParagraph"/>
        <w:spacing w:line="210" w:lineRule="exact"/>
        <w:rPr>
          <w:rStyle w:val="Lienhypertexte"/>
          <w:b/>
          <w:lang w:val="fr-FR"/>
        </w:rPr>
      </w:pPr>
      <w:hyperlink r:id="rId44" w:history="1">
        <w:r w:rsidR="005008DA" w:rsidRPr="005008DA">
          <w:rPr>
            <w:rStyle w:val="Lienhypertexte"/>
            <w:b/>
            <w:lang w:val="fr-FR"/>
          </w:rPr>
          <w:t>https://eduscol.education.fr/document/1508/download</w:t>
        </w:r>
      </w:hyperlink>
    </w:p>
    <w:p w:rsidR="005008DA" w:rsidRPr="005008DA" w:rsidRDefault="005008DA" w:rsidP="005008DA">
      <w:pPr>
        <w:pStyle w:val="TableParagraph"/>
        <w:spacing w:line="210" w:lineRule="exact"/>
        <w:rPr>
          <w:rStyle w:val="Lienhypertexte"/>
          <w:b/>
        </w:rPr>
      </w:pPr>
    </w:p>
    <w:p w:rsidR="00054234" w:rsidRPr="00CA2931" w:rsidRDefault="00054234" w:rsidP="009C4CD2">
      <w:pPr>
        <w:pStyle w:val="TableParagraph"/>
        <w:spacing w:line="210" w:lineRule="exact"/>
        <w:ind w:left="107"/>
        <w:rPr>
          <w:lang w:val="fr-FR"/>
        </w:rPr>
      </w:pPr>
      <w:r w:rsidRPr="00CA2931">
        <w:rPr>
          <w:lang w:val="fr-FR"/>
        </w:rPr>
        <w:t>Pour enseigner la lecture et l’écriture au CE1</w:t>
      </w:r>
    </w:p>
    <w:p w:rsidR="00054234" w:rsidRPr="005008DA" w:rsidRDefault="00673D6B" w:rsidP="005008DA">
      <w:pPr>
        <w:pStyle w:val="TableParagraph"/>
        <w:spacing w:line="210" w:lineRule="exact"/>
        <w:rPr>
          <w:rStyle w:val="Lienhypertexte"/>
          <w:b/>
        </w:rPr>
      </w:pPr>
      <w:hyperlink r:id="rId45" w:history="1">
        <w:r w:rsidR="005008DA" w:rsidRPr="005008DA">
          <w:rPr>
            <w:rStyle w:val="Lienhypertexte"/>
            <w:b/>
            <w:lang w:val="fr-FR"/>
          </w:rPr>
          <w:t>https://eduscol.education.fr/document/1509/download</w:t>
        </w:r>
      </w:hyperlink>
    </w:p>
    <w:p w:rsidR="005008DA" w:rsidRPr="00CA2931" w:rsidRDefault="005008DA" w:rsidP="009C4CD2">
      <w:pPr>
        <w:pStyle w:val="TableParagraph"/>
        <w:spacing w:line="210" w:lineRule="exact"/>
        <w:ind w:left="107"/>
        <w:rPr>
          <w:lang w:val="fr-FR"/>
        </w:rPr>
      </w:pPr>
    </w:p>
    <w:p w:rsidR="005008DA" w:rsidRDefault="005008DA" w:rsidP="009C4CD2">
      <w:pPr>
        <w:pStyle w:val="TableParagraph"/>
        <w:spacing w:line="210" w:lineRule="exact"/>
        <w:ind w:left="107"/>
        <w:rPr>
          <w:lang w:val="fr-FR"/>
        </w:rPr>
      </w:pPr>
    </w:p>
    <w:p w:rsidR="004F0EEB" w:rsidRPr="00CA2931" w:rsidRDefault="00054234" w:rsidP="009C4CD2">
      <w:pPr>
        <w:pStyle w:val="TableParagraph"/>
        <w:spacing w:line="210" w:lineRule="exact"/>
        <w:ind w:left="107"/>
        <w:rPr>
          <w:lang w:val="fr-FR"/>
        </w:rPr>
      </w:pPr>
      <w:r w:rsidRPr="00CA2931">
        <w:rPr>
          <w:lang w:val="fr-FR"/>
        </w:rPr>
        <w:t>Pour enseigner les nombres, le calcul et la résolution de problèmes au CP</w:t>
      </w:r>
    </w:p>
    <w:p w:rsidR="00054234" w:rsidRPr="005008DA" w:rsidRDefault="00673D6B" w:rsidP="005008DA">
      <w:pPr>
        <w:pStyle w:val="TableParagraph"/>
        <w:spacing w:line="210" w:lineRule="exact"/>
        <w:rPr>
          <w:rStyle w:val="Lienhypertexte"/>
          <w:b/>
          <w:lang w:val="fr-FR"/>
        </w:rPr>
      </w:pPr>
      <w:hyperlink r:id="rId46" w:history="1">
        <w:r w:rsidR="005008DA" w:rsidRPr="005008DA">
          <w:rPr>
            <w:rStyle w:val="Lienhypertexte"/>
            <w:b/>
            <w:lang w:val="fr-FR"/>
          </w:rPr>
          <w:t>https://eduscol.education.fr/document/3738/download</w:t>
        </w:r>
      </w:hyperlink>
    </w:p>
    <w:p w:rsidR="005008DA" w:rsidRDefault="005008DA" w:rsidP="009C4CD2">
      <w:pPr>
        <w:pStyle w:val="TableParagraph"/>
        <w:spacing w:line="210" w:lineRule="exact"/>
        <w:ind w:left="107"/>
        <w:rPr>
          <w:lang w:val="fr-FR"/>
        </w:rPr>
      </w:pPr>
    </w:p>
    <w:p w:rsidR="005008DA" w:rsidRDefault="005008DA" w:rsidP="009C4CD2">
      <w:pPr>
        <w:pStyle w:val="TableParagraph"/>
        <w:spacing w:line="210" w:lineRule="exact"/>
        <w:ind w:left="107"/>
        <w:rPr>
          <w:lang w:val="fr-FR"/>
        </w:rPr>
      </w:pPr>
    </w:p>
    <w:p w:rsidR="00167EA5" w:rsidRPr="00167EA5" w:rsidRDefault="00167EA5" w:rsidP="00167EA5">
      <w:pPr>
        <w:rPr>
          <w:lang w:val="fr-FR"/>
        </w:rPr>
      </w:pPr>
      <w:r>
        <w:rPr>
          <w:b/>
          <w:lang w:val="fr-FR"/>
        </w:rPr>
        <w:t xml:space="preserve">  </w:t>
      </w:r>
      <w:r w:rsidRPr="00167EA5">
        <w:rPr>
          <w:lang w:val="fr-FR"/>
        </w:rPr>
        <w:t>Pour enseigner la compréhension au cours moyen</w:t>
      </w:r>
    </w:p>
    <w:p w:rsidR="00167EA5" w:rsidRDefault="00673D6B" w:rsidP="00167EA5">
      <w:pPr>
        <w:rPr>
          <w:b/>
          <w:lang w:val="fr-FR"/>
        </w:rPr>
      </w:pPr>
      <w:hyperlink r:id="rId47" w:history="1">
        <w:r w:rsidR="00167EA5" w:rsidRPr="00116AE0">
          <w:rPr>
            <w:rStyle w:val="Lienhypertexte"/>
            <w:b/>
            <w:lang w:val="fr-FR"/>
          </w:rPr>
          <w:t>file:///C:/Users/circo/AppData/Local/Temp/men_guide_comprendre_cm_2022_web-1.pdf</w:t>
        </w:r>
      </w:hyperlink>
    </w:p>
    <w:p w:rsidR="005008DA" w:rsidRDefault="005008DA" w:rsidP="009C4CD2">
      <w:pPr>
        <w:pStyle w:val="TableParagraph"/>
        <w:spacing w:line="210" w:lineRule="exact"/>
        <w:ind w:left="107"/>
        <w:rPr>
          <w:lang w:val="fr-FR"/>
        </w:rPr>
      </w:pPr>
    </w:p>
    <w:p w:rsidR="005008DA" w:rsidRDefault="005008DA" w:rsidP="009C4CD2">
      <w:pPr>
        <w:pStyle w:val="TableParagraph"/>
        <w:spacing w:line="210" w:lineRule="exact"/>
        <w:ind w:left="107"/>
        <w:rPr>
          <w:lang w:val="fr-FR"/>
        </w:rPr>
      </w:pPr>
    </w:p>
    <w:p w:rsidR="005008DA" w:rsidRDefault="005008DA" w:rsidP="009C4CD2">
      <w:pPr>
        <w:pStyle w:val="TableParagraph"/>
        <w:spacing w:line="210" w:lineRule="exact"/>
        <w:ind w:left="107"/>
        <w:rPr>
          <w:lang w:val="fr-FR"/>
        </w:rPr>
      </w:pPr>
    </w:p>
    <w:p w:rsidR="004F0EEB" w:rsidRDefault="005E4EA6" w:rsidP="009C4CD2">
      <w:pPr>
        <w:pStyle w:val="TableParagraph"/>
        <w:spacing w:line="210" w:lineRule="exact"/>
        <w:ind w:left="107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476B83" wp14:editId="53F4606C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6899275" cy="216000"/>
                <wp:effectExtent l="0" t="0" r="15875" b="12700"/>
                <wp:wrapTopAndBottom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21600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Pr="00F74DA7" w:rsidRDefault="0091690F" w:rsidP="008E2F6A">
                            <w:pPr>
                              <w:spacing w:before="19"/>
                              <w:ind w:left="10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3</w:t>
                            </w:r>
                            <w:r w:rsidRPr="00F74DA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C4CD2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>Ouverture des bureaux de la circonscription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 xml:space="preserve"> et communication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476B83" id="_x0000_s1029" type="#_x0000_t202" style="position:absolute;left:0;text-align:left;margin-left:0;margin-top:13.15pt;width:543.25pt;height:17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" filled="f" strokecolor="#c00000" strokeweight="2.16pt">
                <v:textbox inset="0,0,0,0">
                  <w:txbxContent>
                    <w:p w:rsidR="0091690F" w:rsidRPr="00F74DA7" w:rsidRDefault="0091690F" w:rsidP="008E2F6A">
                      <w:pPr>
                        <w:spacing w:before="19"/>
                        <w:ind w:left="108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3</w:t>
                      </w:r>
                      <w:r w:rsidRPr="00F74DA7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Pr="009C4CD2">
                        <w:rPr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>Ouverture des bureaux de la circonscription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 xml:space="preserve"> et communication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650E4" w:rsidRDefault="001650E4" w:rsidP="009C4CD2">
      <w:pPr>
        <w:pStyle w:val="TableParagraph"/>
        <w:spacing w:line="210" w:lineRule="exact"/>
        <w:ind w:left="107"/>
        <w:rPr>
          <w:lang w:val="fr-FR"/>
        </w:rPr>
      </w:pPr>
    </w:p>
    <w:p w:rsidR="001650E4" w:rsidRDefault="001650E4" w:rsidP="009C4CD2">
      <w:pPr>
        <w:pStyle w:val="TableParagraph"/>
        <w:spacing w:line="210" w:lineRule="exact"/>
        <w:ind w:left="107"/>
        <w:rPr>
          <w:lang w:val="fr-FR"/>
        </w:rPr>
      </w:pPr>
    </w:p>
    <w:p w:rsidR="009C4CD2" w:rsidRPr="00A601A3" w:rsidRDefault="009C4CD2" w:rsidP="009C4CD2">
      <w:pPr>
        <w:pStyle w:val="TableParagraph"/>
        <w:spacing w:line="210" w:lineRule="exact"/>
        <w:ind w:left="107"/>
        <w:rPr>
          <w:lang w:val="fr-FR"/>
        </w:rPr>
      </w:pPr>
      <w:r w:rsidRPr="00A601A3">
        <w:rPr>
          <w:lang w:val="fr-FR"/>
        </w:rPr>
        <w:t xml:space="preserve"> Les bureaux de la circonscription se situent au 17 rue Lamartine 01200 Valserhône.</w:t>
      </w:r>
    </w:p>
    <w:p w:rsidR="009C4CD2" w:rsidRPr="00A601A3" w:rsidRDefault="009C4CD2" w:rsidP="009C4CD2">
      <w:pPr>
        <w:pStyle w:val="Corpsdetexte"/>
        <w:spacing w:before="93"/>
        <w:rPr>
          <w:sz w:val="22"/>
        </w:rPr>
      </w:pPr>
      <w:r w:rsidRPr="00A601A3">
        <w:rPr>
          <w:sz w:val="22"/>
        </w:rPr>
        <w:t xml:space="preserve">    Ils sont ouverts au public tous les jours de classe et aux horaires ci-dessous.</w:t>
      </w:r>
    </w:p>
    <w:p w:rsidR="009C4CD2" w:rsidRPr="00A601A3" w:rsidRDefault="009C4CD2" w:rsidP="009C4CD2">
      <w:pPr>
        <w:pStyle w:val="Corpsdetexte"/>
        <w:spacing w:before="93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3581"/>
        <w:gridCol w:w="2446"/>
      </w:tblGrid>
      <w:tr w:rsidR="009C4CD2" w:rsidRPr="00A601A3" w:rsidTr="005C5955">
        <w:trPr>
          <w:trHeight w:val="301"/>
        </w:trPr>
        <w:tc>
          <w:tcPr>
            <w:tcW w:w="3582" w:type="dxa"/>
          </w:tcPr>
          <w:p w:rsidR="009C4CD2" w:rsidRPr="00A601A3" w:rsidRDefault="009C4CD2" w:rsidP="005C5955">
            <w:pPr>
              <w:pStyle w:val="TableParagraph"/>
              <w:spacing w:line="210" w:lineRule="exact"/>
              <w:ind w:left="107"/>
              <w:rPr>
                <w:lang w:val="fr-FR"/>
              </w:rPr>
            </w:pPr>
            <w:r w:rsidRPr="00A601A3">
              <w:rPr>
                <w:lang w:val="fr-FR"/>
              </w:rPr>
              <w:t>Lundi, mardi, jeudi, vendredi</w:t>
            </w:r>
          </w:p>
        </w:tc>
        <w:tc>
          <w:tcPr>
            <w:tcW w:w="3581" w:type="dxa"/>
            <w:vAlign w:val="center"/>
          </w:tcPr>
          <w:p w:rsidR="009C4CD2" w:rsidRPr="00A601A3" w:rsidRDefault="00561D97" w:rsidP="005C5955">
            <w:pPr>
              <w:pStyle w:val="TableParagraph"/>
              <w:spacing w:line="210" w:lineRule="exact"/>
              <w:ind w:left="107"/>
              <w:jc w:val="center"/>
              <w:rPr>
                <w:lang w:val="fr-FR"/>
              </w:rPr>
            </w:pPr>
            <w:r>
              <w:rPr>
                <w:lang w:val="fr-FR"/>
              </w:rPr>
              <w:t>7h30</w:t>
            </w:r>
            <w:r w:rsidR="009C4CD2" w:rsidRPr="00A601A3">
              <w:rPr>
                <w:lang w:val="fr-FR"/>
              </w:rPr>
              <w:t xml:space="preserve"> - 12h</w:t>
            </w:r>
          </w:p>
        </w:tc>
        <w:tc>
          <w:tcPr>
            <w:tcW w:w="2446" w:type="dxa"/>
            <w:vAlign w:val="center"/>
          </w:tcPr>
          <w:p w:rsidR="009C4CD2" w:rsidRPr="00A601A3" w:rsidRDefault="009C4CD2" w:rsidP="00561D97">
            <w:pPr>
              <w:pStyle w:val="TableParagraph"/>
              <w:spacing w:line="210" w:lineRule="exact"/>
              <w:ind w:left="107"/>
              <w:jc w:val="center"/>
              <w:rPr>
                <w:lang w:val="fr-FR"/>
              </w:rPr>
            </w:pPr>
            <w:r w:rsidRPr="00A601A3">
              <w:rPr>
                <w:lang w:val="fr-FR"/>
              </w:rPr>
              <w:t>13h</w:t>
            </w:r>
            <w:r w:rsidR="00561D97">
              <w:rPr>
                <w:lang w:val="fr-FR"/>
              </w:rPr>
              <w:t>00 - 16h15</w:t>
            </w:r>
          </w:p>
        </w:tc>
      </w:tr>
      <w:tr w:rsidR="009C4CD2" w:rsidRPr="00A601A3" w:rsidTr="005C5955">
        <w:trPr>
          <w:trHeight w:val="333"/>
        </w:trPr>
        <w:tc>
          <w:tcPr>
            <w:tcW w:w="3582" w:type="dxa"/>
          </w:tcPr>
          <w:p w:rsidR="009C4CD2" w:rsidRPr="00A601A3" w:rsidRDefault="009C4CD2" w:rsidP="005C5955">
            <w:pPr>
              <w:pStyle w:val="TableParagraph"/>
              <w:spacing w:line="210" w:lineRule="exact"/>
              <w:ind w:left="107"/>
              <w:rPr>
                <w:lang w:val="fr-FR"/>
              </w:rPr>
            </w:pPr>
            <w:r w:rsidRPr="00A601A3">
              <w:rPr>
                <w:lang w:val="fr-FR"/>
              </w:rPr>
              <w:t>Mercredi</w:t>
            </w:r>
          </w:p>
        </w:tc>
        <w:tc>
          <w:tcPr>
            <w:tcW w:w="3581" w:type="dxa"/>
            <w:vAlign w:val="center"/>
          </w:tcPr>
          <w:p w:rsidR="009C4CD2" w:rsidRPr="00A601A3" w:rsidRDefault="00561D97" w:rsidP="005C5955">
            <w:pPr>
              <w:pStyle w:val="TableParagraph"/>
              <w:spacing w:line="210" w:lineRule="exact"/>
              <w:ind w:left="107"/>
              <w:jc w:val="center"/>
              <w:rPr>
                <w:lang w:val="fr-FR"/>
              </w:rPr>
            </w:pPr>
            <w:r>
              <w:rPr>
                <w:lang w:val="fr-FR"/>
              </w:rPr>
              <w:t>7h30 - 11</w:t>
            </w:r>
            <w:r w:rsidR="009C4CD2" w:rsidRPr="00A601A3">
              <w:rPr>
                <w:lang w:val="fr-FR"/>
              </w:rPr>
              <w:t>h</w:t>
            </w:r>
            <w:r>
              <w:rPr>
                <w:lang w:val="fr-FR"/>
              </w:rPr>
              <w:t>30</w:t>
            </w:r>
          </w:p>
        </w:tc>
        <w:tc>
          <w:tcPr>
            <w:tcW w:w="2446" w:type="dxa"/>
          </w:tcPr>
          <w:p w:rsidR="009C4CD2" w:rsidRPr="00A601A3" w:rsidRDefault="009C4CD2" w:rsidP="005C5955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:rsidR="00525CD5" w:rsidRPr="00A601A3" w:rsidRDefault="00525CD5" w:rsidP="00DF002A">
      <w:pPr>
        <w:pStyle w:val="Default"/>
      </w:pPr>
    </w:p>
    <w:p w:rsidR="00800BCC" w:rsidRPr="00A601A3" w:rsidRDefault="00800BCC" w:rsidP="00DF002A">
      <w:pPr>
        <w:pStyle w:val="Default"/>
      </w:pPr>
    </w:p>
    <w:p w:rsidR="000E0D3A" w:rsidRPr="00A601A3" w:rsidRDefault="000E0D3A" w:rsidP="000E0D3A">
      <w:pPr>
        <w:pStyle w:val="TableParagraph"/>
        <w:spacing w:line="210" w:lineRule="exact"/>
        <w:rPr>
          <w:lang w:val="fr-FR"/>
        </w:rPr>
      </w:pPr>
      <w:r w:rsidRPr="00A601A3">
        <w:rPr>
          <w:lang w:val="fr-FR"/>
        </w:rPr>
        <w:t xml:space="preserve">L’équipe de circonscription est joignable par téléphone au 04 50 48 00 91 et par mail </w:t>
      </w:r>
      <w:hyperlink r:id="rId48" w:history="1">
        <w:r w:rsidRPr="00A601A3">
          <w:rPr>
            <w:rStyle w:val="Lienhypertexte"/>
            <w:lang w:val="fr-FR"/>
          </w:rPr>
          <w:t>ce.0011137f@ac-lyon.fr</w:t>
        </w:r>
      </w:hyperlink>
      <w:r w:rsidRPr="00A601A3">
        <w:rPr>
          <w:lang w:val="fr-FR"/>
        </w:rPr>
        <w:t>.</w:t>
      </w:r>
    </w:p>
    <w:p w:rsidR="000E0D3A" w:rsidRPr="00A601A3" w:rsidRDefault="000E0D3A" w:rsidP="000E0D3A">
      <w:pPr>
        <w:widowControl/>
        <w:adjustRightInd w:val="0"/>
        <w:rPr>
          <w:lang w:val="fr-FR"/>
        </w:rPr>
      </w:pPr>
    </w:p>
    <w:p w:rsidR="000E0D3A" w:rsidRPr="00A601A3" w:rsidRDefault="000E0D3A" w:rsidP="000E0D3A">
      <w:pPr>
        <w:widowControl/>
        <w:adjustRightInd w:val="0"/>
        <w:rPr>
          <w:lang w:val="fr-FR"/>
        </w:rPr>
      </w:pPr>
      <w:r w:rsidRPr="00A601A3">
        <w:rPr>
          <w:lang w:val="fr-FR"/>
        </w:rPr>
        <w:t xml:space="preserve">Pour communiquer, la voie de la messagerie électronique est à privilégier, </w:t>
      </w:r>
      <w:r w:rsidRPr="00A601A3">
        <w:rPr>
          <w:b/>
          <w:lang w:val="fr-FR"/>
        </w:rPr>
        <w:t>sans oublier les formes en usage et le caractère administratif de votre message</w:t>
      </w:r>
      <w:r w:rsidRPr="00A601A3">
        <w:rPr>
          <w:lang w:val="fr-FR"/>
        </w:rPr>
        <w:t xml:space="preserve">. </w:t>
      </w:r>
    </w:p>
    <w:p w:rsidR="000E0D3A" w:rsidRPr="00A601A3" w:rsidRDefault="000E0D3A" w:rsidP="000E0D3A">
      <w:pPr>
        <w:widowControl/>
        <w:adjustRightInd w:val="0"/>
        <w:rPr>
          <w:lang w:val="fr-FR"/>
        </w:rPr>
      </w:pPr>
      <w:r w:rsidRPr="00A601A3">
        <w:rPr>
          <w:lang w:val="fr-FR"/>
        </w:rPr>
        <w:t xml:space="preserve">Je vous rappelle que la communication par mail doit se faire </w:t>
      </w:r>
      <w:r w:rsidRPr="00A601A3">
        <w:rPr>
          <w:b/>
          <w:lang w:val="fr-FR"/>
        </w:rPr>
        <w:t>exclusivement au moyen de votre adresse académique (en @ac-lyon.fr)</w:t>
      </w:r>
      <w:r w:rsidRPr="00A601A3">
        <w:rPr>
          <w:lang w:val="fr-FR"/>
        </w:rPr>
        <w:t>.</w:t>
      </w:r>
      <w:r w:rsidR="00561D97">
        <w:rPr>
          <w:lang w:val="fr-FR"/>
        </w:rPr>
        <w:t xml:space="preserve"> Les objets des mails doivent être explicites afin de pouvoir prioriser leur traitement.</w:t>
      </w:r>
    </w:p>
    <w:p w:rsidR="000E0D3A" w:rsidRPr="00A601A3" w:rsidRDefault="000E0D3A" w:rsidP="000E0D3A">
      <w:pPr>
        <w:widowControl/>
        <w:adjustRightInd w:val="0"/>
        <w:rPr>
          <w:lang w:val="fr-FR"/>
        </w:rPr>
      </w:pPr>
    </w:p>
    <w:p w:rsidR="000E0D3A" w:rsidRPr="00A601A3" w:rsidRDefault="000E0D3A" w:rsidP="000E0D3A">
      <w:pPr>
        <w:widowControl/>
        <w:adjustRightInd w:val="0"/>
        <w:rPr>
          <w:lang w:val="fr-FR"/>
        </w:rPr>
      </w:pPr>
      <w:r w:rsidRPr="00A601A3">
        <w:rPr>
          <w:lang w:val="fr-FR"/>
        </w:rPr>
        <w:t>Tous les courriers adressés à l’inspection doivent être au nom de Monsieur l</w:t>
      </w:r>
      <w:r w:rsidR="00034936" w:rsidRPr="00A601A3">
        <w:rPr>
          <w:lang w:val="fr-FR"/>
        </w:rPr>
        <w:t>’inspecteur de l’É</w:t>
      </w:r>
      <w:r w:rsidRPr="00A601A3">
        <w:rPr>
          <w:lang w:val="fr-FR"/>
        </w:rPr>
        <w:t xml:space="preserve">ducation nationale. </w:t>
      </w:r>
    </w:p>
    <w:p w:rsidR="000E0D3A" w:rsidRPr="00A601A3" w:rsidRDefault="000E0D3A" w:rsidP="000E0D3A">
      <w:pPr>
        <w:widowControl/>
        <w:adjustRightInd w:val="0"/>
        <w:rPr>
          <w:lang w:val="fr-FR"/>
        </w:rPr>
      </w:pPr>
      <w:r w:rsidRPr="00A601A3">
        <w:rPr>
          <w:lang w:val="fr-FR"/>
        </w:rPr>
        <w:t>Les courriers confidentiels doivent être adressés à « Monsieur Emmanuel MASSARD, IEN Valserhône ».</w:t>
      </w:r>
      <w:r w:rsidR="00034936" w:rsidRPr="00A601A3">
        <w:rPr>
          <w:lang w:val="fr-FR"/>
        </w:rPr>
        <w:t xml:space="preserve"> </w:t>
      </w:r>
      <w:r w:rsidRPr="00A601A3">
        <w:rPr>
          <w:lang w:val="fr-FR"/>
        </w:rPr>
        <w:t>Les courriers adressés à Monsieur le Recteur ou Madame la Directrice académique devront suivre la voie hiérarchique, sous couvert de l’IEN de circonscription.</w:t>
      </w:r>
    </w:p>
    <w:p w:rsidR="000E0D3A" w:rsidRPr="00A601A3" w:rsidRDefault="000E0D3A" w:rsidP="000E0D3A">
      <w:pPr>
        <w:widowControl/>
        <w:adjustRightInd w:val="0"/>
        <w:rPr>
          <w:lang w:val="fr-FR"/>
        </w:rPr>
      </w:pPr>
    </w:p>
    <w:p w:rsidR="000E0D3A" w:rsidRPr="00A601A3" w:rsidRDefault="000E0D3A" w:rsidP="000E0D3A">
      <w:pPr>
        <w:widowControl/>
        <w:adjustRightInd w:val="0"/>
        <w:rPr>
          <w:lang w:val="fr-FR"/>
        </w:rPr>
      </w:pPr>
      <w:r w:rsidRPr="00A601A3">
        <w:rPr>
          <w:lang w:val="fr-FR"/>
        </w:rPr>
        <w:t>Toute demande de rendez-vous avec l’inspecteur doit être effectuée par courrier électronique, postal ou par téléphone auprès du secrétariat.</w:t>
      </w:r>
    </w:p>
    <w:p w:rsidR="000E0D3A" w:rsidRPr="00A601A3" w:rsidRDefault="000E0D3A" w:rsidP="000E0D3A">
      <w:pPr>
        <w:widowControl/>
        <w:adjustRightInd w:val="0"/>
        <w:rPr>
          <w:lang w:val="fr-FR"/>
        </w:rPr>
      </w:pPr>
    </w:p>
    <w:p w:rsidR="000E0D3A" w:rsidRDefault="000E0D3A" w:rsidP="000E0D3A">
      <w:pPr>
        <w:widowControl/>
        <w:adjustRightInd w:val="0"/>
        <w:rPr>
          <w:lang w:val="fr-FR"/>
        </w:rPr>
      </w:pPr>
      <w:r w:rsidRPr="00A601A3">
        <w:rPr>
          <w:lang w:val="fr-FR"/>
        </w:rPr>
        <w:t>En cas d’urgences ou d’évènements graves, joindre i</w:t>
      </w:r>
      <w:r w:rsidR="005E4EA6">
        <w:rPr>
          <w:lang w:val="fr-FR"/>
        </w:rPr>
        <w:t>mmédiatement l’inspecteur de l’É</w:t>
      </w:r>
      <w:r w:rsidRPr="00A601A3">
        <w:rPr>
          <w:lang w:val="fr-FR"/>
        </w:rPr>
        <w:t>ducation nationale sur son téléphone portable 06 09 75 12 05.</w:t>
      </w:r>
    </w:p>
    <w:p w:rsidR="00E250E3" w:rsidRDefault="00E250E3" w:rsidP="000E0D3A">
      <w:pPr>
        <w:widowControl/>
        <w:adjustRightInd w:val="0"/>
        <w:rPr>
          <w:lang w:val="fr-FR"/>
        </w:rPr>
      </w:pPr>
    </w:p>
    <w:p w:rsidR="00E250E3" w:rsidRDefault="00E250E3" w:rsidP="000E0D3A">
      <w:pPr>
        <w:widowControl/>
        <w:adjustRightInd w:val="0"/>
        <w:rPr>
          <w:lang w:val="fr-FR"/>
        </w:rPr>
      </w:pPr>
    </w:p>
    <w:p w:rsidR="00E250E3" w:rsidRDefault="00E250E3" w:rsidP="000E0D3A">
      <w:pPr>
        <w:widowControl/>
        <w:adjustRightInd w:val="0"/>
        <w:rPr>
          <w:lang w:val="fr-FR"/>
        </w:rPr>
      </w:pPr>
    </w:p>
    <w:p w:rsidR="00B641AD" w:rsidRDefault="00B641AD" w:rsidP="000E0D3A">
      <w:pPr>
        <w:widowControl/>
        <w:adjustRightInd w:val="0"/>
        <w:rPr>
          <w:lang w:val="fr-FR"/>
        </w:rPr>
      </w:pPr>
    </w:p>
    <w:p w:rsidR="00B641AD" w:rsidRDefault="00B641AD" w:rsidP="000E0D3A">
      <w:pPr>
        <w:widowControl/>
        <w:adjustRightInd w:val="0"/>
        <w:rPr>
          <w:lang w:val="fr-FR"/>
        </w:rPr>
      </w:pPr>
    </w:p>
    <w:p w:rsidR="00E250E3" w:rsidRPr="00A601A3" w:rsidRDefault="00E250E3" w:rsidP="000E0D3A">
      <w:pPr>
        <w:widowControl/>
        <w:adjustRightInd w:val="0"/>
        <w:rPr>
          <w:rFonts w:ascii="Arial-BoldMT" w:hAnsi="Arial-BoldMT" w:cs="Arial-BoldMT"/>
          <w:b/>
          <w:bCs/>
          <w:lang w:val="fr-FR"/>
        </w:rPr>
      </w:pPr>
    </w:p>
    <w:p w:rsidR="00800BCC" w:rsidRPr="00A601A3" w:rsidRDefault="00800BCC" w:rsidP="00DF002A">
      <w:pPr>
        <w:pStyle w:val="Default"/>
      </w:pPr>
    </w:p>
    <w:p w:rsidR="00525CD5" w:rsidRPr="00A601A3" w:rsidRDefault="00800BCC" w:rsidP="00DF002A">
      <w:pPr>
        <w:pStyle w:val="Default"/>
      </w:pPr>
      <w:r w:rsidRPr="00A601A3"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99275" cy="247650"/>
                <wp:effectExtent l="0" t="0" r="15875" b="19050"/>
                <wp:wrapTopAndBottom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24765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Default="0091690F" w:rsidP="00800BCC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Composition de l’équipe de circonscription élargie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1" o:spid="_x0000_s1030" type="#_x0000_t202" style="position:absolute;margin-left:0;margin-top:0;width:543.25pt;height:19.5pt;z-index:-2516490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" filled="f" strokecolor="#c00000" strokeweight="2.16pt">
                <v:textbox inset="0,0,0,0">
                  <w:txbxContent>
                    <w:p w:rsidR="0091690F" w:rsidRDefault="0091690F" w:rsidP="00800BCC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Composition de l’équipe de circonscription élargie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56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5"/>
        <w:gridCol w:w="4961"/>
      </w:tblGrid>
      <w:tr w:rsidR="00800BCC" w:rsidRPr="00A601A3" w:rsidTr="00A57AD8">
        <w:trPr>
          <w:trHeight w:val="5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CC" w:rsidRPr="00A601A3" w:rsidRDefault="00C82260" w:rsidP="00A57AD8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Inspecteur de l’É</w:t>
            </w:r>
            <w:r w:rsidR="00800BCC" w:rsidRPr="00A601A3">
              <w:rPr>
                <w:sz w:val="20"/>
                <w:lang w:val="fr-FR"/>
              </w:rPr>
              <w:t>ducation nationale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CC" w:rsidRPr="00A601A3" w:rsidRDefault="00800BCC" w:rsidP="00800BCC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 xml:space="preserve"> Emmanuel MASSARD</w:t>
            </w:r>
          </w:p>
          <w:p w:rsidR="00800BCC" w:rsidRPr="00A601A3" w:rsidRDefault="00800BCC" w:rsidP="00800BCC">
            <w:pPr>
              <w:pStyle w:val="TableParagraph"/>
              <w:ind w:left="71"/>
              <w:rPr>
                <w:sz w:val="20"/>
                <w:szCs w:val="20"/>
                <w:lang w:val="fr-FR"/>
              </w:rPr>
            </w:pPr>
            <w:r w:rsidRPr="00A601A3">
              <w:rPr>
                <w:rStyle w:val="Lienhypertexte"/>
                <w:sz w:val="20"/>
                <w:szCs w:val="20"/>
                <w:lang w:val="fr-FR"/>
              </w:rPr>
              <w:t>ce.0011137f@ac-lyon.fr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E3" w:rsidRDefault="00E250E3" w:rsidP="00E250E3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Gestion et suivi du dossier </w:t>
            </w:r>
            <w:r w:rsidR="00B641AD">
              <w:rPr>
                <w:sz w:val="20"/>
                <w:lang w:val="fr-FR"/>
              </w:rPr>
              <w:t>« réussite éducative des élèves »</w:t>
            </w:r>
          </w:p>
          <w:p w:rsidR="00E250E3" w:rsidRDefault="00E250E3" w:rsidP="00E250E3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Gestion et suivi des richesses humaines de la circonscription.</w:t>
            </w:r>
          </w:p>
          <w:p w:rsidR="00E250E3" w:rsidRDefault="00E250E3" w:rsidP="00E250E3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Gestion de la carte scolaire 1</w:t>
            </w:r>
            <w:r w:rsidRPr="00B32E99">
              <w:rPr>
                <w:sz w:val="20"/>
                <w:vertAlign w:val="superscript"/>
                <w:lang w:val="fr-FR"/>
              </w:rPr>
              <w:t>er</w:t>
            </w:r>
            <w:r>
              <w:rPr>
                <w:sz w:val="20"/>
                <w:lang w:val="fr-FR"/>
              </w:rPr>
              <w:t xml:space="preserve"> degré.</w:t>
            </w:r>
          </w:p>
          <w:p w:rsidR="00E250E3" w:rsidRPr="00A601A3" w:rsidRDefault="00E250E3" w:rsidP="00E250E3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Gestion du dossier EILE.</w:t>
            </w:r>
          </w:p>
          <w:p w:rsidR="00E250E3" w:rsidRDefault="00E250E3" w:rsidP="00E250E3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Gestion du dossier IEF.</w:t>
            </w:r>
          </w:p>
          <w:p w:rsidR="00186A2E" w:rsidRDefault="00186A2E" w:rsidP="00800BCC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Référent des écoles des secteurs de collège de Montréal la Cluse et Nantua.</w:t>
            </w:r>
          </w:p>
          <w:p w:rsidR="00E250E3" w:rsidRDefault="00E250E3" w:rsidP="00800BCC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  <w:p w:rsidR="00800BCC" w:rsidRPr="00A601A3" w:rsidRDefault="00800BCC" w:rsidP="00800BCC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Pilote du pôle de formatio</w:t>
            </w:r>
            <w:r w:rsidR="00C82260" w:rsidRPr="00A601A3">
              <w:rPr>
                <w:sz w:val="20"/>
                <w:lang w:val="fr-FR"/>
              </w:rPr>
              <w:t xml:space="preserve">n </w:t>
            </w:r>
            <w:r w:rsidR="001A1121">
              <w:rPr>
                <w:sz w:val="20"/>
                <w:lang w:val="fr-FR"/>
              </w:rPr>
              <w:t>Oyonnax - Valserhône</w:t>
            </w:r>
          </w:p>
          <w:p w:rsidR="00800BCC" w:rsidRPr="00A601A3" w:rsidRDefault="00800BCC" w:rsidP="00800BCC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 xml:space="preserve">Pilote du groupe </w:t>
            </w:r>
            <w:r w:rsidR="00AD6EAB" w:rsidRPr="00A601A3">
              <w:rPr>
                <w:sz w:val="20"/>
                <w:lang w:val="fr-FR"/>
              </w:rPr>
              <w:t>départemental EPS et handicap</w:t>
            </w:r>
            <w:r w:rsidR="001A1121">
              <w:rPr>
                <w:sz w:val="20"/>
                <w:lang w:val="fr-FR"/>
              </w:rPr>
              <w:t>.</w:t>
            </w:r>
          </w:p>
          <w:p w:rsidR="00AD6EAB" w:rsidRDefault="00800BCC" w:rsidP="00800BCC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 xml:space="preserve">Président de la </w:t>
            </w:r>
            <w:r w:rsidR="00AD6EAB" w:rsidRPr="00A601A3">
              <w:rPr>
                <w:sz w:val="20"/>
                <w:lang w:val="fr-FR"/>
              </w:rPr>
              <w:t>sous-</w:t>
            </w:r>
            <w:r w:rsidRPr="00A601A3">
              <w:rPr>
                <w:sz w:val="20"/>
                <w:lang w:val="fr-FR"/>
              </w:rPr>
              <w:t>commission d</w:t>
            </w:r>
            <w:r w:rsidR="00AD6EAB" w:rsidRPr="00A601A3">
              <w:rPr>
                <w:sz w:val="20"/>
                <w:lang w:val="fr-FR"/>
              </w:rPr>
              <w:t>épartementale d’orientation, bassin est.</w:t>
            </w:r>
          </w:p>
          <w:p w:rsidR="001A1121" w:rsidRPr="00A601A3" w:rsidRDefault="001A1121" w:rsidP="001A1121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Co-pilote des PIAL Valserhône-Dumont, Valserhône Saint-Exupéry, Nantua et Montréal la Cluse</w:t>
            </w:r>
            <w:r w:rsidR="00B32E99">
              <w:rPr>
                <w:sz w:val="20"/>
                <w:lang w:val="fr-FR"/>
              </w:rPr>
              <w:t>.</w:t>
            </w:r>
          </w:p>
          <w:p w:rsidR="001A1121" w:rsidRPr="00A601A3" w:rsidRDefault="001A1121" w:rsidP="00800BCC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  <w:p w:rsidR="00846755" w:rsidRDefault="00846755" w:rsidP="00C82260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Membre de l’équipe des évaluateurs externes.</w:t>
            </w:r>
          </w:p>
          <w:p w:rsidR="00800BCC" w:rsidRDefault="001A1121" w:rsidP="00C82260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</w:t>
            </w:r>
            <w:r w:rsidR="00AD6EAB" w:rsidRPr="00A601A3">
              <w:rPr>
                <w:sz w:val="20"/>
                <w:lang w:val="fr-FR"/>
              </w:rPr>
              <w:t>embre du groupe départemental de suivi des PPS</w:t>
            </w:r>
            <w:r w:rsidR="00B32E99">
              <w:rPr>
                <w:sz w:val="20"/>
                <w:lang w:val="fr-FR"/>
              </w:rPr>
              <w:t>.</w:t>
            </w:r>
          </w:p>
          <w:p w:rsidR="001A1121" w:rsidRDefault="001A1121" w:rsidP="00C82260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Membre du groupe départemental des directeurs d’école</w:t>
            </w:r>
            <w:r w:rsidR="00B32E99">
              <w:rPr>
                <w:sz w:val="20"/>
                <w:lang w:val="fr-FR"/>
              </w:rPr>
              <w:t>.</w:t>
            </w:r>
          </w:p>
          <w:p w:rsidR="00034936" w:rsidRDefault="001A1121" w:rsidP="001A1121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Membre du jury académique de titularisation des PES</w:t>
            </w:r>
            <w:r w:rsidR="00B32E99">
              <w:rPr>
                <w:sz w:val="20"/>
                <w:lang w:val="fr-FR"/>
              </w:rPr>
              <w:t>.</w:t>
            </w:r>
          </w:p>
          <w:p w:rsidR="001A1121" w:rsidRPr="00A601A3" w:rsidRDefault="001A1121" w:rsidP="001A1121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</w:tc>
      </w:tr>
      <w:tr w:rsidR="00C82260" w:rsidRPr="00A601A3" w:rsidTr="00C82260">
        <w:trPr>
          <w:trHeight w:val="281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260" w:rsidRPr="00A601A3" w:rsidRDefault="00C82260" w:rsidP="005E4EA6">
            <w:pPr>
              <w:pStyle w:val="TableParagraph"/>
              <w:spacing w:line="227" w:lineRule="exact"/>
              <w:jc w:val="center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Richesses humaines de</w:t>
            </w:r>
            <w:r w:rsidR="005E4EA6">
              <w:rPr>
                <w:sz w:val="20"/>
                <w:lang w:val="fr-FR"/>
              </w:rPr>
              <w:t xml:space="preserve"> la </w:t>
            </w:r>
            <w:r w:rsidRPr="00A601A3">
              <w:rPr>
                <w:sz w:val="20"/>
                <w:lang w:val="fr-FR"/>
              </w:rPr>
              <w:t>circonscription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60" w:rsidRPr="00A601A3" w:rsidRDefault="00C82260" w:rsidP="00C82260">
            <w:pPr>
              <w:pStyle w:val="TableParagraph"/>
              <w:spacing w:line="227" w:lineRule="exact"/>
              <w:jc w:val="center"/>
              <w:rPr>
                <w:sz w:val="20"/>
                <w:lang w:val="fr-FR"/>
              </w:rPr>
            </w:pPr>
            <w:r w:rsidRPr="00A601A3">
              <w:rPr>
                <w:b/>
                <w:i/>
                <w:color w:val="C00000"/>
                <w:sz w:val="20"/>
                <w:lang w:val="fr-FR"/>
              </w:rPr>
              <w:t>Dossiers suivis</w:t>
            </w:r>
          </w:p>
        </w:tc>
      </w:tr>
      <w:tr w:rsidR="00C82260" w:rsidRPr="00A601A3" w:rsidTr="00A57AD8">
        <w:trPr>
          <w:trHeight w:val="5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60" w:rsidRPr="00A601A3" w:rsidRDefault="00C82260" w:rsidP="00A57AD8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Assistante de l’IEN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60" w:rsidRPr="00A601A3" w:rsidRDefault="00186A2E" w:rsidP="00C82260">
            <w:pPr>
              <w:pStyle w:val="TableParagraph"/>
              <w:spacing w:line="227" w:lineRule="exact"/>
              <w:ind w:left="10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Nathalie RICHARD, remplaçante de Madame </w:t>
            </w:r>
            <w:r w:rsidR="00C82260" w:rsidRPr="00A601A3">
              <w:rPr>
                <w:sz w:val="20"/>
                <w:szCs w:val="20"/>
                <w:lang w:val="fr-FR"/>
              </w:rPr>
              <w:t>BOUYAYA</w:t>
            </w:r>
          </w:p>
          <w:p w:rsidR="00C82260" w:rsidRPr="00A601A3" w:rsidRDefault="00C82260" w:rsidP="00C82260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rStyle w:val="Lienhypertexte"/>
                <w:sz w:val="20"/>
                <w:szCs w:val="20"/>
                <w:lang w:val="fr-FR"/>
              </w:rPr>
              <w:t>ce.0011137f@ac-lyon.fr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60" w:rsidRPr="00A601A3" w:rsidRDefault="00C82260" w:rsidP="00C82260">
            <w:pPr>
              <w:widowControl/>
              <w:autoSpaceDE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Secrétariat et tâches administratives afin d’assister l’inspecteur de l’Éducation nationale dans la gestion de la circonscription.</w:t>
            </w:r>
          </w:p>
          <w:p w:rsidR="00C82260" w:rsidRPr="00A601A3" w:rsidRDefault="00C82260" w:rsidP="00C82260">
            <w:pPr>
              <w:widowControl/>
              <w:autoSpaceDE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Accueil du public.</w:t>
            </w:r>
          </w:p>
          <w:p w:rsidR="00C82260" w:rsidRPr="00A601A3" w:rsidRDefault="00C82260" w:rsidP="00C82260">
            <w:pPr>
              <w:widowControl/>
              <w:autoSpaceDE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Mise en œuvre de la stratégie du remplacement des PE absents en concertation avec le bureau du remplacement à la DSDEN.</w:t>
            </w:r>
          </w:p>
          <w:p w:rsidR="00C82260" w:rsidRPr="00A601A3" w:rsidRDefault="00C82260" w:rsidP="00C82260">
            <w:pPr>
              <w:widowControl/>
              <w:autoSpaceDE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Gestion informatisée du service de grève.</w:t>
            </w:r>
          </w:p>
          <w:p w:rsidR="00C82260" w:rsidRDefault="00A57AD8" w:rsidP="00C82260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Suivi administratif des PE.</w:t>
            </w:r>
          </w:p>
          <w:p w:rsidR="00186A2E" w:rsidRDefault="00186A2E" w:rsidP="00C82260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Organisation des contrôles d’instruction à domicile.</w:t>
            </w:r>
          </w:p>
          <w:p w:rsidR="00186A2E" w:rsidRDefault="00186A2E" w:rsidP="00C82260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Orga</w:t>
            </w:r>
            <w:r w:rsidR="00B32E99">
              <w:rPr>
                <w:sz w:val="20"/>
                <w:lang w:val="fr-FR"/>
              </w:rPr>
              <w:t>nisation des stages de réussite</w:t>
            </w:r>
            <w:r>
              <w:rPr>
                <w:sz w:val="20"/>
                <w:lang w:val="fr-FR"/>
              </w:rPr>
              <w:t>.</w:t>
            </w:r>
          </w:p>
          <w:p w:rsidR="00A57AD8" w:rsidRPr="00A601A3" w:rsidRDefault="00A57AD8" w:rsidP="00C82260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</w:tc>
      </w:tr>
      <w:tr w:rsidR="00C82260" w:rsidRPr="00A601A3" w:rsidTr="00E250E3">
        <w:trPr>
          <w:trHeight w:val="7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60" w:rsidRPr="00A601A3" w:rsidRDefault="00DD76FB" w:rsidP="00B32E99">
            <w:pPr>
              <w:widowControl/>
              <w:autoSpaceDE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 xml:space="preserve">Conseillère pédagogique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FB" w:rsidRPr="00A601A3" w:rsidRDefault="00DD76FB" w:rsidP="00DD76FB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Christelle CHAPEL</w:t>
            </w:r>
          </w:p>
          <w:p w:rsidR="00DD76FB" w:rsidRPr="00A601A3" w:rsidRDefault="00673D6B" w:rsidP="00DD76FB">
            <w:pPr>
              <w:pStyle w:val="TableParagraph"/>
              <w:ind w:left="71" w:right="638"/>
              <w:rPr>
                <w:rStyle w:val="Lienhypertexte"/>
                <w:lang w:val="fr-FR"/>
              </w:rPr>
            </w:pPr>
            <w:hyperlink r:id="rId49" w:history="1">
              <w:r w:rsidR="00DD76FB" w:rsidRPr="00A601A3">
                <w:rPr>
                  <w:rStyle w:val="Lienhypertexte"/>
                  <w:sz w:val="20"/>
                  <w:lang w:val="fr-FR"/>
                </w:rPr>
                <w:t>cpcg.0011137f@ac-lyon.fr</w:t>
              </w:r>
            </w:hyperlink>
          </w:p>
          <w:p w:rsidR="00C82260" w:rsidRPr="00A601A3" w:rsidRDefault="00C82260" w:rsidP="00800BCC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0" w:rsidRDefault="00D41E50" w:rsidP="00B32E99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D41E50">
              <w:rPr>
                <w:b/>
                <w:sz w:val="20"/>
                <w:lang w:val="fr-FR"/>
              </w:rPr>
              <w:t xml:space="preserve">Nommée sur </w:t>
            </w:r>
            <w:r w:rsidR="00B641AD">
              <w:rPr>
                <w:b/>
                <w:sz w:val="20"/>
                <w:lang w:val="fr-FR"/>
              </w:rPr>
              <w:t>une autre fonction en 2022 2023,</w:t>
            </w:r>
            <w:r w:rsidRPr="00D41E50">
              <w:rPr>
                <w:b/>
                <w:sz w:val="20"/>
                <w:lang w:val="fr-FR"/>
              </w:rPr>
              <w:t xml:space="preserve"> la boite mail ne sera plus fonctionnelle à partir du 1 septembre 2022.</w:t>
            </w:r>
            <w:r>
              <w:rPr>
                <w:sz w:val="20"/>
                <w:lang w:val="fr-FR"/>
              </w:rPr>
              <w:t xml:space="preserve"> </w:t>
            </w:r>
          </w:p>
          <w:p w:rsidR="00E250E3" w:rsidRDefault="00E250E3" w:rsidP="00B32E99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  <w:p w:rsidR="00E250E3" w:rsidRDefault="00E250E3" w:rsidP="00B32E99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  <w:p w:rsidR="00E250E3" w:rsidRPr="00A601A3" w:rsidRDefault="00E250E3" w:rsidP="00B32E99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</w:tc>
      </w:tr>
      <w:tr w:rsidR="00C82260" w:rsidRPr="00A601A3" w:rsidTr="00034936">
        <w:trPr>
          <w:trHeight w:val="7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60" w:rsidRPr="00A601A3" w:rsidRDefault="00D41E50" w:rsidP="00D41E50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Conseiller</w:t>
            </w:r>
            <w:r w:rsidRPr="00A601A3">
              <w:rPr>
                <w:sz w:val="20"/>
                <w:lang w:val="fr-FR"/>
              </w:rPr>
              <w:t xml:space="preserve"> pédagogique</w:t>
            </w:r>
            <w:r>
              <w:rPr>
                <w:sz w:val="20"/>
                <w:lang w:val="fr-FR"/>
              </w:rPr>
              <w:t xml:space="preserve"> mission EPS et assistant de prévention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D8" w:rsidRPr="00A601A3" w:rsidRDefault="00A57AD8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Michel PARRA</w:t>
            </w:r>
          </w:p>
          <w:p w:rsidR="00C82260" w:rsidRPr="00A601A3" w:rsidRDefault="00673D6B" w:rsidP="00A57AD8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hyperlink r:id="rId50" w:history="1">
              <w:r w:rsidR="00A57AD8" w:rsidRPr="00A601A3">
                <w:rPr>
                  <w:rStyle w:val="Lienhypertexte"/>
                  <w:sz w:val="20"/>
                  <w:lang w:val="fr-FR"/>
                </w:rPr>
                <w:t>cpce.0011137f@ac-lyon.fr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D8" w:rsidRPr="00A601A3" w:rsidRDefault="00A57AD8" w:rsidP="00A57AD8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Référent de circonscription pour la mise en œuvre du plan mathématiques : plan Villani-Torossian.</w:t>
            </w:r>
          </w:p>
          <w:p w:rsidR="00A57AD8" w:rsidRPr="00A601A3" w:rsidRDefault="00A57AD8" w:rsidP="00A57AD8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Gestion des projets « art et culture ».</w:t>
            </w:r>
          </w:p>
          <w:p w:rsidR="00A57AD8" w:rsidRPr="00A601A3" w:rsidRDefault="00A57AD8" w:rsidP="00A57AD8">
            <w:pPr>
              <w:pStyle w:val="TableParagraph"/>
              <w:ind w:right="323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 xml:space="preserve">Référent "E.P.S" : dossiers EPS, USEP, intervenants sportifs </w:t>
            </w:r>
          </w:p>
          <w:p w:rsidR="00A57AD8" w:rsidRPr="00A601A3" w:rsidRDefault="00A57AD8" w:rsidP="00A57AD8">
            <w:pPr>
              <w:pStyle w:val="TableParagraph"/>
              <w:ind w:right="323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 xml:space="preserve">Assistant de prévention, dossier "sécurité". </w:t>
            </w:r>
          </w:p>
          <w:p w:rsidR="00A57AD8" w:rsidRDefault="00A57AD8" w:rsidP="00A57AD8">
            <w:pPr>
              <w:pStyle w:val="TableParagraph"/>
              <w:ind w:right="323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Sorties scolaires avec nuitées.</w:t>
            </w:r>
          </w:p>
          <w:p w:rsidR="00B32E99" w:rsidRPr="00A601A3" w:rsidRDefault="00B32E99" w:rsidP="00A57AD8">
            <w:pPr>
              <w:pStyle w:val="TableParagraph"/>
              <w:ind w:right="32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Gestion et suivi du dossier « opération petits déjeuners ».</w:t>
            </w:r>
          </w:p>
          <w:p w:rsidR="00A57AD8" w:rsidRDefault="00A57AD8" w:rsidP="00A57AD8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Référent des écoles du secteur de collège : Saint-Exupéry de Bellegarde, Louis Dumont de Bellegarde, le Mont des Princes de Seyssel.</w:t>
            </w:r>
          </w:p>
          <w:p w:rsidR="00E250E3" w:rsidRPr="00A601A3" w:rsidRDefault="00E250E3" w:rsidP="00A57AD8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Référent des directeurs d’école faisant fonction et des néo-formateurs de circonscription.</w:t>
            </w:r>
          </w:p>
          <w:p w:rsidR="00A57AD8" w:rsidRDefault="00186A2E" w:rsidP="00A57AD8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</w:t>
            </w:r>
            <w:r w:rsidR="00A57AD8" w:rsidRPr="00A601A3">
              <w:rPr>
                <w:sz w:val="20"/>
                <w:lang w:val="fr-FR"/>
              </w:rPr>
              <w:t>oordonnateur du PIAL Valserhône-Louis Dumont.</w:t>
            </w:r>
          </w:p>
          <w:p w:rsidR="00510698" w:rsidRDefault="00510698" w:rsidP="00510698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Contrôle pédagogique des enfants instruits à domicile.</w:t>
            </w:r>
          </w:p>
          <w:p w:rsidR="00E250E3" w:rsidRPr="00A601A3" w:rsidRDefault="00E250E3" w:rsidP="00510698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Membre de l’équipe des évaluateurs externes.</w:t>
            </w:r>
          </w:p>
          <w:p w:rsidR="00A57AD8" w:rsidRDefault="00A57AD8" w:rsidP="00034936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Mis</w:t>
            </w:r>
            <w:r w:rsidR="00B32E99">
              <w:rPr>
                <w:sz w:val="20"/>
                <w:lang w:val="fr-FR"/>
              </w:rPr>
              <w:t>sions à l’échelon départemental et académique.</w:t>
            </w:r>
          </w:p>
          <w:p w:rsidR="00C7625B" w:rsidRPr="00A601A3" w:rsidRDefault="00C7625B" w:rsidP="00034936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</w:tc>
      </w:tr>
      <w:tr w:rsidR="00A57AD8" w:rsidRPr="00A601A3" w:rsidTr="00BD2887">
        <w:trPr>
          <w:trHeight w:val="5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D8" w:rsidRPr="00A601A3" w:rsidRDefault="00A57AD8" w:rsidP="00A57AD8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lastRenderedPageBreak/>
              <w:t>Conseillère pédagogique mission numérique</w:t>
            </w:r>
            <w:r w:rsidR="00B32E99">
              <w:rPr>
                <w:sz w:val="20"/>
                <w:lang w:val="fr-FR"/>
              </w:rPr>
              <w:t xml:space="preserve">, </w:t>
            </w:r>
            <w:r w:rsidR="00B32E99" w:rsidRPr="00A601A3">
              <w:rPr>
                <w:sz w:val="20"/>
                <w:lang w:val="fr-FR"/>
              </w:rPr>
              <w:t>mission première scolarisation et enseignement en classe maternelle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D8" w:rsidRPr="00A601A3" w:rsidRDefault="00186A2E" w:rsidP="00A57AD8">
            <w:pPr>
              <w:pStyle w:val="TableParagraph"/>
              <w:spacing w:line="227" w:lineRule="exact"/>
              <w:ind w:left="7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Marielle BERGERET</w:t>
            </w:r>
          </w:p>
          <w:p w:rsidR="00A57AD8" w:rsidRPr="00A601A3" w:rsidRDefault="00673D6B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  <w:hyperlink r:id="rId51" w:history="1">
              <w:r w:rsidR="00A57AD8" w:rsidRPr="00A601A3">
                <w:rPr>
                  <w:rStyle w:val="Lienhypertexte"/>
                  <w:sz w:val="20"/>
                  <w:lang w:val="fr-FR"/>
                </w:rPr>
                <w:t>ctice.0011137f@ac-lyon.fr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D8" w:rsidRPr="00A601A3" w:rsidRDefault="00A57AD8" w:rsidP="00186A2E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 xml:space="preserve">Accompagnement aux applications directeurs (ONDE, AFFELNET…). </w:t>
            </w:r>
          </w:p>
          <w:p w:rsidR="00A57AD8" w:rsidRPr="00A601A3" w:rsidRDefault="00A57AD8" w:rsidP="00186A2E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 xml:space="preserve">Formations </w:t>
            </w:r>
            <w:r w:rsidR="00846755">
              <w:rPr>
                <w:sz w:val="20"/>
                <w:lang w:val="fr-FR"/>
              </w:rPr>
              <w:t>aux outils numériques</w:t>
            </w:r>
            <w:r w:rsidRPr="00A601A3">
              <w:rPr>
                <w:sz w:val="20"/>
                <w:lang w:val="fr-FR"/>
              </w:rPr>
              <w:t>.</w:t>
            </w:r>
          </w:p>
          <w:p w:rsidR="00A57AD8" w:rsidRPr="00A601A3" w:rsidRDefault="00A57AD8" w:rsidP="00A57AD8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Administratrice du site de circonscription.</w:t>
            </w:r>
          </w:p>
          <w:p w:rsidR="00A57AD8" w:rsidRDefault="00186A2E" w:rsidP="00A57AD8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Coordinatrice du PIAL Valserhône-Saint-Exupéry</w:t>
            </w:r>
            <w:r w:rsidR="00A57AD8" w:rsidRPr="00A601A3">
              <w:rPr>
                <w:sz w:val="20"/>
                <w:lang w:val="fr-FR"/>
              </w:rPr>
              <w:t>.</w:t>
            </w:r>
          </w:p>
          <w:p w:rsidR="00186A2E" w:rsidRDefault="00186A2E" w:rsidP="00A57AD8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Référente de circonscription pour la mise en œuvre du plan français</w:t>
            </w:r>
            <w:r>
              <w:rPr>
                <w:sz w:val="20"/>
                <w:lang w:val="fr-FR"/>
              </w:rPr>
              <w:t>.</w:t>
            </w:r>
          </w:p>
          <w:p w:rsidR="00B32E99" w:rsidRDefault="00B32E99" w:rsidP="00B32E99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Coordinatrice PES</w:t>
            </w:r>
            <w:r w:rsidR="0091690F">
              <w:rPr>
                <w:sz w:val="20"/>
                <w:lang w:val="fr-FR"/>
              </w:rPr>
              <w:t xml:space="preserve"> T1 à T6</w:t>
            </w:r>
            <w:r w:rsidRPr="00A601A3">
              <w:rPr>
                <w:sz w:val="20"/>
                <w:lang w:val="fr-FR"/>
              </w:rPr>
              <w:t>.</w:t>
            </w:r>
          </w:p>
          <w:p w:rsidR="00D41E50" w:rsidRDefault="00D41E50" w:rsidP="00B32E99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Conseil en investissement informatique et gestion des appels à projet numérique.</w:t>
            </w:r>
          </w:p>
          <w:p w:rsidR="00E250E3" w:rsidRPr="00A601A3" w:rsidRDefault="00E250E3" w:rsidP="00E250E3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Membre de l’équipe des évaluateurs externes.</w:t>
            </w:r>
          </w:p>
          <w:p w:rsidR="00A57AD8" w:rsidRPr="00A601A3" w:rsidRDefault="00A57AD8" w:rsidP="00A57AD8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Missions à l’échelon départemental et académique.</w:t>
            </w:r>
          </w:p>
          <w:p w:rsidR="00A57AD8" w:rsidRPr="00A601A3" w:rsidRDefault="00A57AD8" w:rsidP="00A57AD8">
            <w:pPr>
              <w:pStyle w:val="TableParagraph"/>
              <w:rPr>
                <w:sz w:val="20"/>
                <w:lang w:val="fr-FR"/>
              </w:rPr>
            </w:pPr>
          </w:p>
        </w:tc>
      </w:tr>
      <w:tr w:rsidR="00A57AD8" w:rsidRPr="00A601A3" w:rsidTr="00800BCC">
        <w:trPr>
          <w:trHeight w:val="5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D8" w:rsidRPr="00A601A3" w:rsidRDefault="00A57AD8" w:rsidP="00A57AD8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Professeur</w:t>
            </w:r>
            <w:r w:rsidR="00510698">
              <w:rPr>
                <w:sz w:val="20"/>
                <w:lang w:val="fr-FR"/>
              </w:rPr>
              <w:t>e</w:t>
            </w:r>
            <w:r w:rsidRPr="00A601A3">
              <w:rPr>
                <w:sz w:val="20"/>
                <w:lang w:val="fr-FR"/>
              </w:rPr>
              <w:t xml:space="preserve"> des écoles maitre formateur</w:t>
            </w:r>
          </w:p>
          <w:p w:rsidR="00A57AD8" w:rsidRPr="00A601A3" w:rsidRDefault="00A57AD8" w:rsidP="00800BCC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</w:p>
          <w:p w:rsidR="00A57AD8" w:rsidRPr="00A601A3" w:rsidRDefault="00A57AD8" w:rsidP="00800BCC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</w:p>
          <w:p w:rsidR="00A57AD8" w:rsidRPr="00A601A3" w:rsidRDefault="00A57AD8" w:rsidP="00800BCC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</w:p>
          <w:p w:rsidR="00A57AD8" w:rsidRPr="00A601A3" w:rsidRDefault="00A57AD8" w:rsidP="00800BCC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</w:p>
          <w:p w:rsidR="00A57AD8" w:rsidRPr="00A601A3" w:rsidRDefault="00A57AD8" w:rsidP="00800BCC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</w:p>
          <w:p w:rsidR="00A57AD8" w:rsidRPr="00A601A3" w:rsidRDefault="00A57AD8" w:rsidP="00800BCC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</w:p>
          <w:p w:rsidR="00A57AD8" w:rsidRPr="00A601A3" w:rsidRDefault="00A57AD8" w:rsidP="00800BCC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</w:p>
          <w:p w:rsidR="00A57AD8" w:rsidRPr="00A601A3" w:rsidRDefault="00A57AD8" w:rsidP="00800BCC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pPr w:leftFromText="141" w:rightFromText="141" w:vertAnchor="text" w:horzAnchor="margin" w:tblpY="-11"/>
              <w:tblOverlap w:val="never"/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3071"/>
            </w:tblGrid>
            <w:tr w:rsidR="00A57AD8" w:rsidRPr="00A601A3" w:rsidTr="00BD2887">
              <w:trPr>
                <w:trHeight w:val="2096"/>
              </w:trPr>
              <w:tc>
                <w:tcPr>
                  <w:tcW w:w="3071" w:type="dxa"/>
                </w:tcPr>
                <w:p w:rsidR="00A57AD8" w:rsidRPr="00510698" w:rsidRDefault="00A57AD8" w:rsidP="00A57AD8">
                  <w:pPr>
                    <w:pStyle w:val="TableParagraph"/>
                    <w:spacing w:line="227" w:lineRule="exact"/>
                    <w:ind w:left="71"/>
                    <w:rPr>
                      <w:b/>
                      <w:sz w:val="20"/>
                      <w:lang w:val="fr-FR"/>
                    </w:rPr>
                  </w:pPr>
                  <w:r w:rsidRPr="00510698">
                    <w:rPr>
                      <w:b/>
                      <w:sz w:val="20"/>
                      <w:lang w:val="fr-FR"/>
                    </w:rPr>
                    <w:t xml:space="preserve">Sophie </w:t>
                  </w:r>
                  <w:proofErr w:type="spellStart"/>
                  <w:r w:rsidRPr="00510698">
                    <w:rPr>
                      <w:b/>
                      <w:sz w:val="20"/>
                      <w:lang w:val="fr-FR"/>
                    </w:rPr>
                    <w:t>Bessard</w:t>
                  </w:r>
                  <w:proofErr w:type="spellEnd"/>
                </w:p>
                <w:p w:rsidR="00A57AD8" w:rsidRPr="00A601A3" w:rsidRDefault="00673D6B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  <w:hyperlink r:id="rId52" w:history="1">
                    <w:r w:rsidR="00A57AD8" w:rsidRPr="00A601A3">
                      <w:rPr>
                        <w:rStyle w:val="Lienhypertexte"/>
                        <w:sz w:val="20"/>
                        <w:lang w:val="fr-FR"/>
                      </w:rPr>
                      <w:t>Sophie.Bessard@ac-lyon.fr</w:t>
                    </w:r>
                  </w:hyperlink>
                </w:p>
                <w:p w:rsidR="00A57AD8" w:rsidRPr="00A601A3" w:rsidRDefault="00A57AD8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  <w:r w:rsidRPr="00A601A3">
                    <w:rPr>
                      <w:sz w:val="20"/>
                      <w:lang w:val="fr-FR"/>
                    </w:rPr>
                    <w:t xml:space="preserve">Ecole primaire de </w:t>
                  </w:r>
                  <w:proofErr w:type="spellStart"/>
                  <w:r w:rsidRPr="00A601A3">
                    <w:rPr>
                      <w:sz w:val="20"/>
                      <w:lang w:val="fr-FR"/>
                    </w:rPr>
                    <w:t>Béard</w:t>
                  </w:r>
                  <w:proofErr w:type="spellEnd"/>
                  <w:r w:rsidRPr="00A601A3">
                    <w:rPr>
                      <w:sz w:val="20"/>
                      <w:lang w:val="fr-FR"/>
                    </w:rPr>
                    <w:t xml:space="preserve"> </w:t>
                  </w:r>
                  <w:proofErr w:type="spellStart"/>
                  <w:r w:rsidRPr="00A601A3">
                    <w:rPr>
                      <w:sz w:val="20"/>
                      <w:lang w:val="fr-FR"/>
                    </w:rPr>
                    <w:t>Gévreissiat</w:t>
                  </w:r>
                  <w:proofErr w:type="spellEnd"/>
                </w:p>
                <w:p w:rsidR="00A57AD8" w:rsidRPr="00A601A3" w:rsidRDefault="00A57AD8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  <w:r w:rsidRPr="00A601A3">
                    <w:rPr>
                      <w:sz w:val="20"/>
                      <w:lang w:val="fr-FR"/>
                    </w:rPr>
                    <w:t>04.74.76.03.06</w:t>
                  </w:r>
                </w:p>
                <w:p w:rsidR="00A57AD8" w:rsidRPr="00A601A3" w:rsidRDefault="00A57AD8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</w:p>
                <w:p w:rsidR="00A57AD8" w:rsidRPr="00A601A3" w:rsidRDefault="00A57AD8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</w:p>
                <w:p w:rsidR="00A57AD8" w:rsidRDefault="00A57AD8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</w:p>
                <w:p w:rsidR="00510698" w:rsidRPr="00A601A3" w:rsidRDefault="00510698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</w:p>
                <w:p w:rsidR="00A57AD8" w:rsidRPr="00510698" w:rsidRDefault="00A57AD8" w:rsidP="00A57AD8">
                  <w:pPr>
                    <w:pStyle w:val="TableParagraph"/>
                    <w:spacing w:line="227" w:lineRule="exact"/>
                    <w:ind w:left="71"/>
                    <w:rPr>
                      <w:b/>
                      <w:sz w:val="20"/>
                      <w:lang w:val="fr-FR"/>
                    </w:rPr>
                  </w:pPr>
                  <w:r w:rsidRPr="00510698">
                    <w:rPr>
                      <w:b/>
                      <w:sz w:val="20"/>
                      <w:lang w:val="fr-FR"/>
                    </w:rPr>
                    <w:t xml:space="preserve">Sandrine </w:t>
                  </w:r>
                  <w:proofErr w:type="spellStart"/>
                  <w:r w:rsidRPr="00510698">
                    <w:rPr>
                      <w:b/>
                      <w:sz w:val="20"/>
                      <w:lang w:val="fr-FR"/>
                    </w:rPr>
                    <w:t>Cochod</w:t>
                  </w:r>
                  <w:proofErr w:type="spellEnd"/>
                </w:p>
                <w:p w:rsidR="00A57AD8" w:rsidRPr="00A601A3" w:rsidRDefault="00673D6B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  <w:hyperlink r:id="rId53" w:history="1">
                    <w:r w:rsidR="00A57AD8" w:rsidRPr="00A601A3">
                      <w:rPr>
                        <w:rStyle w:val="Lienhypertexte"/>
                        <w:sz w:val="20"/>
                        <w:lang w:val="fr-FR"/>
                      </w:rPr>
                      <w:t>Sandrine.Cochod@ac-lyon.fr</w:t>
                    </w:r>
                  </w:hyperlink>
                </w:p>
                <w:p w:rsidR="00A57AD8" w:rsidRPr="00A601A3" w:rsidRDefault="00A57AD8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  <w:r w:rsidRPr="00A601A3">
                    <w:rPr>
                      <w:sz w:val="20"/>
                      <w:lang w:val="fr-FR"/>
                    </w:rPr>
                    <w:t>Ecole primaire les 3 colonnes Izernore</w:t>
                  </w:r>
                </w:p>
                <w:p w:rsidR="00A57AD8" w:rsidRPr="00A601A3" w:rsidRDefault="00A57AD8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  <w:r w:rsidRPr="00A601A3">
                    <w:rPr>
                      <w:sz w:val="20"/>
                      <w:lang w:val="fr-FR"/>
                    </w:rPr>
                    <w:t>04.74.75.32.81</w:t>
                  </w:r>
                </w:p>
                <w:p w:rsidR="000E0D3A" w:rsidRDefault="000E0D3A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</w:p>
                <w:p w:rsidR="00510698" w:rsidRDefault="00510698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</w:p>
                <w:p w:rsidR="00510698" w:rsidRPr="00A601A3" w:rsidRDefault="00510698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</w:p>
                <w:p w:rsidR="00BD2887" w:rsidRPr="00A601A3" w:rsidRDefault="00BD2887" w:rsidP="00D41E50">
                  <w:pPr>
                    <w:pStyle w:val="TableParagraph"/>
                    <w:spacing w:line="227" w:lineRule="exact"/>
                    <w:rPr>
                      <w:sz w:val="20"/>
                      <w:lang w:val="fr-FR"/>
                    </w:rPr>
                  </w:pPr>
                </w:p>
                <w:p w:rsidR="00BD2887" w:rsidRPr="00510698" w:rsidRDefault="00D41E50" w:rsidP="00A57AD8">
                  <w:pPr>
                    <w:pStyle w:val="TableParagraph"/>
                    <w:spacing w:line="227" w:lineRule="exact"/>
                    <w:ind w:left="71"/>
                    <w:rPr>
                      <w:b/>
                      <w:sz w:val="20"/>
                      <w:lang w:val="fr-FR"/>
                    </w:rPr>
                  </w:pPr>
                  <w:r w:rsidRPr="00510698">
                    <w:rPr>
                      <w:b/>
                      <w:sz w:val="20"/>
                      <w:lang w:val="fr-FR"/>
                    </w:rPr>
                    <w:t xml:space="preserve">Célia </w:t>
                  </w:r>
                  <w:proofErr w:type="spellStart"/>
                  <w:r w:rsidRPr="00510698">
                    <w:rPr>
                      <w:b/>
                      <w:sz w:val="20"/>
                      <w:lang w:val="fr-FR"/>
                    </w:rPr>
                    <w:t>Merm</w:t>
                  </w:r>
                  <w:r w:rsidR="00A3738C" w:rsidRPr="00510698">
                    <w:rPr>
                      <w:b/>
                      <w:sz w:val="20"/>
                      <w:lang w:val="fr-FR"/>
                    </w:rPr>
                    <w:t>é</w:t>
                  </w:r>
                  <w:r w:rsidRPr="00510698">
                    <w:rPr>
                      <w:b/>
                      <w:sz w:val="20"/>
                      <w:lang w:val="fr-FR"/>
                    </w:rPr>
                    <w:t>ty</w:t>
                  </w:r>
                  <w:proofErr w:type="spellEnd"/>
                  <w:r w:rsidR="00BD2887" w:rsidRPr="00510698">
                    <w:rPr>
                      <w:b/>
                      <w:sz w:val="20"/>
                      <w:lang w:val="fr-FR"/>
                    </w:rPr>
                    <w:t xml:space="preserve"> </w:t>
                  </w:r>
                </w:p>
                <w:p w:rsidR="00A3738C" w:rsidRPr="00A3738C" w:rsidRDefault="00673D6B" w:rsidP="00A57AD8">
                  <w:pPr>
                    <w:pStyle w:val="TableParagraph"/>
                    <w:spacing w:line="227" w:lineRule="exact"/>
                    <w:ind w:left="71"/>
                    <w:rPr>
                      <w:rStyle w:val="Lienhypertexte"/>
                      <w:sz w:val="20"/>
                      <w:lang w:val="fr-FR"/>
                    </w:rPr>
                  </w:pPr>
                  <w:hyperlink r:id="rId54" w:history="1">
                    <w:r w:rsidR="00A3738C" w:rsidRPr="00A3738C">
                      <w:rPr>
                        <w:rStyle w:val="Lienhypertexte"/>
                        <w:sz w:val="20"/>
                        <w:lang w:val="fr-FR"/>
                      </w:rPr>
                      <w:t>celia.mermety@ac-lyon.fr</w:t>
                    </w:r>
                  </w:hyperlink>
                </w:p>
                <w:p w:rsidR="00A3738C" w:rsidRDefault="00A3738C" w:rsidP="00A57AD8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t>TR ZIL</w:t>
                  </w:r>
                </w:p>
                <w:p w:rsidR="00BD2887" w:rsidRPr="00A601A3" w:rsidRDefault="00BD2887" w:rsidP="0091690F">
                  <w:pPr>
                    <w:pStyle w:val="TableParagraph"/>
                    <w:spacing w:line="227" w:lineRule="exact"/>
                    <w:ind w:left="71"/>
                    <w:rPr>
                      <w:sz w:val="20"/>
                      <w:lang w:val="fr-FR"/>
                    </w:rPr>
                  </w:pPr>
                </w:p>
              </w:tc>
            </w:tr>
          </w:tbl>
          <w:p w:rsidR="00A57AD8" w:rsidRDefault="00A57AD8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</w:p>
          <w:p w:rsidR="00510698" w:rsidRDefault="00510698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</w:p>
          <w:p w:rsidR="00510698" w:rsidRDefault="00510698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</w:p>
          <w:p w:rsidR="0091690F" w:rsidRDefault="0091690F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</w:p>
          <w:p w:rsidR="0091690F" w:rsidRDefault="0091690F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</w:p>
          <w:p w:rsidR="00A3738C" w:rsidRPr="00510698" w:rsidRDefault="00A3738C" w:rsidP="00A57AD8">
            <w:pPr>
              <w:pStyle w:val="TableParagraph"/>
              <w:ind w:left="71" w:right="638"/>
              <w:rPr>
                <w:b/>
                <w:sz w:val="20"/>
                <w:lang w:val="fr-FR"/>
              </w:rPr>
            </w:pPr>
            <w:r w:rsidRPr="00510698">
              <w:rPr>
                <w:b/>
                <w:sz w:val="20"/>
                <w:lang w:val="fr-FR"/>
              </w:rPr>
              <w:t>Nicole Expert</w:t>
            </w:r>
          </w:p>
          <w:p w:rsidR="00A3738C" w:rsidRDefault="00673D6B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  <w:hyperlink r:id="rId55" w:history="1">
              <w:r w:rsidR="00A3738C" w:rsidRPr="00116AE0">
                <w:rPr>
                  <w:rStyle w:val="Lienhypertexte"/>
                  <w:sz w:val="20"/>
                  <w:lang w:val="fr-FR"/>
                </w:rPr>
                <w:t>nicole.expert@ac-lyon.fr</w:t>
              </w:r>
            </w:hyperlink>
          </w:p>
          <w:p w:rsidR="00510698" w:rsidRDefault="00510698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Ecole primaire Jean Louis Aubert Nantua</w:t>
            </w:r>
          </w:p>
          <w:p w:rsidR="00510698" w:rsidRDefault="00510698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04.74.75.12.66</w:t>
            </w:r>
          </w:p>
          <w:p w:rsidR="00A3738C" w:rsidRDefault="00A3738C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</w:p>
          <w:p w:rsidR="00A876F2" w:rsidRDefault="00A876F2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</w:p>
          <w:p w:rsidR="00A3738C" w:rsidRPr="00510698" w:rsidRDefault="00A3738C" w:rsidP="00A57AD8">
            <w:pPr>
              <w:pStyle w:val="TableParagraph"/>
              <w:ind w:left="71" w:right="638"/>
              <w:rPr>
                <w:b/>
                <w:sz w:val="20"/>
                <w:lang w:val="fr-FR"/>
              </w:rPr>
            </w:pPr>
            <w:r w:rsidRPr="00510698">
              <w:rPr>
                <w:b/>
                <w:sz w:val="20"/>
                <w:lang w:val="fr-FR"/>
              </w:rPr>
              <w:t xml:space="preserve">Laetitia Girod </w:t>
            </w:r>
          </w:p>
          <w:p w:rsidR="00A3738C" w:rsidRDefault="00673D6B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  <w:hyperlink r:id="rId56" w:history="1">
              <w:r w:rsidR="00A3738C" w:rsidRPr="00116AE0">
                <w:rPr>
                  <w:rStyle w:val="Lienhypertexte"/>
                  <w:sz w:val="20"/>
                  <w:lang w:val="fr-FR"/>
                </w:rPr>
                <w:t>Laetitia.Bouvard@ac-lyon.fr</w:t>
              </w:r>
            </w:hyperlink>
          </w:p>
          <w:p w:rsidR="00A3738C" w:rsidRDefault="00A3738C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Ecole primaire de Vouvray</w:t>
            </w:r>
          </w:p>
          <w:p w:rsidR="00A3738C" w:rsidRDefault="00A3738C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04.50.56.59.20</w:t>
            </w:r>
          </w:p>
          <w:p w:rsidR="001A10CE" w:rsidRDefault="001A10CE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</w:p>
          <w:p w:rsidR="00A876F2" w:rsidRDefault="00A876F2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</w:p>
          <w:p w:rsidR="00A876F2" w:rsidRDefault="00A876F2" w:rsidP="00A57AD8">
            <w:pPr>
              <w:pStyle w:val="TableParagraph"/>
              <w:ind w:left="71" w:right="638"/>
              <w:rPr>
                <w:sz w:val="20"/>
                <w:lang w:val="fr-FR"/>
              </w:rPr>
            </w:pPr>
          </w:p>
          <w:p w:rsidR="001A10CE" w:rsidRPr="00510698" w:rsidRDefault="001A10CE" w:rsidP="001A10CE">
            <w:pPr>
              <w:pStyle w:val="TableParagraph"/>
              <w:ind w:left="71" w:right="638"/>
              <w:rPr>
                <w:b/>
                <w:sz w:val="20"/>
                <w:lang w:val="fr-FR"/>
              </w:rPr>
            </w:pPr>
            <w:r w:rsidRPr="00510698">
              <w:rPr>
                <w:b/>
                <w:sz w:val="20"/>
                <w:lang w:val="fr-FR"/>
              </w:rPr>
              <w:t>Laetitia Gros</w:t>
            </w:r>
          </w:p>
          <w:p w:rsidR="001A10CE" w:rsidRDefault="00673D6B" w:rsidP="001A10CE">
            <w:pPr>
              <w:pStyle w:val="TableParagraph"/>
              <w:ind w:left="71" w:right="638"/>
              <w:rPr>
                <w:sz w:val="20"/>
                <w:lang w:val="fr-FR"/>
              </w:rPr>
            </w:pPr>
            <w:hyperlink r:id="rId57" w:history="1">
              <w:r w:rsidR="001A10CE" w:rsidRPr="00116AE0">
                <w:rPr>
                  <w:rStyle w:val="Lienhypertexte"/>
                  <w:sz w:val="20"/>
                  <w:lang w:val="fr-FR"/>
                </w:rPr>
                <w:t>Laetitia.Gros@ac-lyon.fr</w:t>
              </w:r>
            </w:hyperlink>
          </w:p>
          <w:p w:rsidR="001A10CE" w:rsidRDefault="001A10CE" w:rsidP="001A10CE">
            <w:pPr>
              <w:pStyle w:val="TableParagraph"/>
              <w:ind w:left="71" w:right="63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Ecole primaire Jean Tardieu</w:t>
            </w:r>
            <w:r w:rsidR="00510698">
              <w:rPr>
                <w:sz w:val="20"/>
                <w:lang w:val="fr-FR"/>
              </w:rPr>
              <w:t xml:space="preserve"> – Saint Germain de Joux</w:t>
            </w:r>
          </w:p>
          <w:p w:rsidR="001A10CE" w:rsidRPr="00A601A3" w:rsidRDefault="001A10CE" w:rsidP="00E250E3">
            <w:pPr>
              <w:pStyle w:val="TableParagraph"/>
              <w:ind w:left="71" w:right="63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04.50.59.83.11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D8" w:rsidRPr="00A601A3" w:rsidRDefault="001A10CE" w:rsidP="00A57AD8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</w:t>
            </w:r>
            <w:r w:rsidR="00E250E3">
              <w:rPr>
                <w:sz w:val="20"/>
                <w:lang w:val="fr-FR"/>
              </w:rPr>
              <w:t>utrice</w:t>
            </w:r>
            <w:r>
              <w:rPr>
                <w:sz w:val="20"/>
                <w:lang w:val="fr-FR"/>
              </w:rPr>
              <w:t xml:space="preserve"> de 2</w:t>
            </w:r>
            <w:r w:rsidR="00A57AD8" w:rsidRPr="00A601A3">
              <w:rPr>
                <w:sz w:val="20"/>
                <w:lang w:val="fr-FR"/>
              </w:rPr>
              <w:t xml:space="preserve"> PES </w:t>
            </w:r>
          </w:p>
          <w:p w:rsidR="00A57AD8" w:rsidRPr="00A601A3" w:rsidRDefault="00A57AD8" w:rsidP="00A57AD8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Suivi des entrants dans le métier</w:t>
            </w:r>
          </w:p>
          <w:p w:rsidR="000E0D3A" w:rsidRPr="00A601A3" w:rsidRDefault="000E0D3A" w:rsidP="00A57AD8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Membre du collectif départemental former et se former</w:t>
            </w:r>
          </w:p>
          <w:p w:rsidR="00A57AD8" w:rsidRDefault="000E0D3A" w:rsidP="00A57AD8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 xml:space="preserve">Animation de temps de formation </w:t>
            </w:r>
          </w:p>
          <w:p w:rsidR="00510698" w:rsidRPr="00A601A3" w:rsidRDefault="00510698" w:rsidP="00510698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Contrôle pédagogique des enfants instruits à domicile.</w:t>
            </w:r>
          </w:p>
          <w:p w:rsidR="00A57AD8" w:rsidRPr="00A601A3" w:rsidRDefault="00A57AD8" w:rsidP="00A57AD8">
            <w:pPr>
              <w:pStyle w:val="TableParagraph"/>
              <w:ind w:left="68"/>
              <w:rPr>
                <w:sz w:val="20"/>
                <w:lang w:val="fr-FR"/>
              </w:rPr>
            </w:pPr>
          </w:p>
          <w:p w:rsidR="00510698" w:rsidRPr="00510698" w:rsidRDefault="00510698" w:rsidP="00510698">
            <w:pPr>
              <w:pStyle w:val="TableParagraph"/>
              <w:spacing w:line="227" w:lineRule="exact"/>
              <w:rPr>
                <w:i/>
                <w:sz w:val="20"/>
                <w:lang w:val="fr-FR"/>
              </w:rPr>
            </w:pPr>
            <w:r w:rsidRPr="00510698">
              <w:rPr>
                <w:i/>
                <w:sz w:val="20"/>
                <w:lang w:val="fr-FR"/>
              </w:rPr>
              <w:t xml:space="preserve">Déchargée d’enseignement le jeudi et 1 vendredi sur 3 </w:t>
            </w:r>
          </w:p>
          <w:p w:rsidR="00A57AD8" w:rsidRPr="00A601A3" w:rsidRDefault="00A57AD8" w:rsidP="00A57AD8">
            <w:pPr>
              <w:pStyle w:val="TableParagraph"/>
              <w:ind w:left="68"/>
              <w:rPr>
                <w:sz w:val="20"/>
                <w:lang w:val="fr-FR"/>
              </w:rPr>
            </w:pPr>
          </w:p>
          <w:p w:rsidR="00A57AD8" w:rsidRPr="00A601A3" w:rsidRDefault="00A57AD8" w:rsidP="00A57AD8">
            <w:pPr>
              <w:pStyle w:val="TableParagraph"/>
              <w:ind w:left="68"/>
              <w:rPr>
                <w:sz w:val="20"/>
                <w:lang w:val="fr-FR"/>
              </w:rPr>
            </w:pPr>
          </w:p>
          <w:p w:rsidR="000E0D3A" w:rsidRPr="00A601A3" w:rsidRDefault="00E250E3" w:rsidP="000E0D3A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Tutrice</w:t>
            </w:r>
            <w:r w:rsidR="001A10CE">
              <w:rPr>
                <w:sz w:val="20"/>
                <w:lang w:val="fr-FR"/>
              </w:rPr>
              <w:t xml:space="preserve"> d’un</w:t>
            </w:r>
            <w:r w:rsidR="00A57AD8" w:rsidRPr="00A601A3">
              <w:rPr>
                <w:sz w:val="20"/>
                <w:lang w:val="fr-FR"/>
              </w:rPr>
              <w:t xml:space="preserve"> PES</w:t>
            </w:r>
          </w:p>
          <w:p w:rsidR="000E0D3A" w:rsidRPr="00A601A3" w:rsidRDefault="000E0D3A" w:rsidP="000E0D3A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Suivi des entrants dans le métier</w:t>
            </w:r>
          </w:p>
          <w:p w:rsidR="00A57AD8" w:rsidRPr="00A601A3" w:rsidRDefault="00A57AD8" w:rsidP="00A57AD8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Membre du collectif départemental langue vivante</w:t>
            </w:r>
          </w:p>
          <w:p w:rsidR="000E0D3A" w:rsidRPr="00A601A3" w:rsidRDefault="000E0D3A" w:rsidP="000E0D3A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Animation de temps de formation</w:t>
            </w:r>
          </w:p>
          <w:p w:rsidR="00510698" w:rsidRPr="00A601A3" w:rsidRDefault="00510698" w:rsidP="00510698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Contrôle pédagogique des enfants instruits à domicile.</w:t>
            </w:r>
          </w:p>
          <w:p w:rsidR="000E0D3A" w:rsidRPr="00A601A3" w:rsidRDefault="000E0D3A" w:rsidP="00A57AD8">
            <w:pPr>
              <w:pStyle w:val="TableParagraph"/>
              <w:rPr>
                <w:sz w:val="20"/>
                <w:lang w:val="fr-FR"/>
              </w:rPr>
            </w:pPr>
          </w:p>
          <w:p w:rsidR="00510698" w:rsidRPr="00510698" w:rsidRDefault="00510698" w:rsidP="00510698">
            <w:pPr>
              <w:pStyle w:val="TableParagraph"/>
              <w:spacing w:line="227" w:lineRule="exact"/>
              <w:rPr>
                <w:i/>
                <w:sz w:val="20"/>
                <w:lang w:val="fr-FR"/>
              </w:rPr>
            </w:pPr>
            <w:r w:rsidRPr="00510698">
              <w:rPr>
                <w:i/>
                <w:sz w:val="20"/>
                <w:lang w:val="fr-FR"/>
              </w:rPr>
              <w:t>Déchargée d’enseignement le mardi et 1 lundi sur 3</w:t>
            </w:r>
          </w:p>
          <w:p w:rsidR="000E0D3A" w:rsidRPr="00A601A3" w:rsidRDefault="000E0D3A" w:rsidP="00A57AD8">
            <w:pPr>
              <w:pStyle w:val="TableParagraph"/>
              <w:rPr>
                <w:sz w:val="20"/>
                <w:lang w:val="fr-FR"/>
              </w:rPr>
            </w:pPr>
          </w:p>
          <w:p w:rsidR="000E0D3A" w:rsidRPr="00A601A3" w:rsidRDefault="000E0D3A" w:rsidP="00A57AD8">
            <w:pPr>
              <w:pStyle w:val="TableParagraph"/>
              <w:rPr>
                <w:sz w:val="20"/>
                <w:lang w:val="fr-FR"/>
              </w:rPr>
            </w:pPr>
          </w:p>
          <w:p w:rsidR="000E0D3A" w:rsidRPr="00A601A3" w:rsidRDefault="00E250E3" w:rsidP="000E0D3A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Tutrice</w:t>
            </w:r>
            <w:r w:rsidR="001A10CE">
              <w:rPr>
                <w:sz w:val="20"/>
                <w:lang w:val="fr-FR"/>
              </w:rPr>
              <w:t xml:space="preserve"> d’un </w:t>
            </w:r>
            <w:r w:rsidR="000E0D3A" w:rsidRPr="00A601A3">
              <w:rPr>
                <w:sz w:val="20"/>
                <w:lang w:val="fr-FR"/>
              </w:rPr>
              <w:t>PES</w:t>
            </w:r>
          </w:p>
          <w:p w:rsidR="000E0D3A" w:rsidRPr="00A601A3" w:rsidRDefault="000E0D3A" w:rsidP="000E0D3A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Suivi des entrants dans le métier</w:t>
            </w:r>
          </w:p>
          <w:p w:rsidR="000E0D3A" w:rsidRPr="00A601A3" w:rsidRDefault="000E0D3A" w:rsidP="000E0D3A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Membre du collectif départemental mathématiques</w:t>
            </w:r>
          </w:p>
          <w:p w:rsidR="000E0D3A" w:rsidRPr="00A601A3" w:rsidRDefault="000E0D3A" w:rsidP="000E0D3A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Référente mathématiques de circonscription</w:t>
            </w:r>
          </w:p>
          <w:p w:rsidR="000E0D3A" w:rsidRPr="00A601A3" w:rsidRDefault="000E0D3A" w:rsidP="000E0D3A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Animation de temps de formation</w:t>
            </w:r>
          </w:p>
          <w:p w:rsidR="000E0D3A" w:rsidRDefault="000E0D3A" w:rsidP="000E0D3A">
            <w:pPr>
              <w:pStyle w:val="TableParagraph"/>
              <w:rPr>
                <w:sz w:val="20"/>
                <w:lang w:val="fr-FR"/>
              </w:rPr>
            </w:pPr>
          </w:p>
          <w:p w:rsidR="00510698" w:rsidRPr="00510698" w:rsidRDefault="00510698" w:rsidP="00510698">
            <w:pPr>
              <w:pStyle w:val="TableParagraph"/>
              <w:spacing w:line="227" w:lineRule="exact"/>
              <w:rPr>
                <w:i/>
                <w:sz w:val="20"/>
                <w:lang w:val="fr-FR"/>
              </w:rPr>
            </w:pPr>
            <w:r w:rsidRPr="00510698">
              <w:rPr>
                <w:i/>
                <w:sz w:val="20"/>
                <w:lang w:val="fr-FR"/>
              </w:rPr>
              <w:t>Déchargée d’enseignement le jeudi et le vendredi</w:t>
            </w:r>
          </w:p>
          <w:p w:rsidR="00510698" w:rsidRPr="00A601A3" w:rsidRDefault="00510698" w:rsidP="000E0D3A">
            <w:pPr>
              <w:pStyle w:val="TableParagraph"/>
              <w:rPr>
                <w:sz w:val="20"/>
                <w:lang w:val="fr-FR"/>
              </w:rPr>
            </w:pPr>
          </w:p>
          <w:p w:rsidR="00A3738C" w:rsidRDefault="00A3738C" w:rsidP="00A3738C">
            <w:pPr>
              <w:pStyle w:val="TableParagraph"/>
              <w:rPr>
                <w:sz w:val="20"/>
                <w:lang w:val="fr-FR"/>
              </w:rPr>
            </w:pPr>
          </w:p>
          <w:p w:rsidR="00A3738C" w:rsidRPr="00A601A3" w:rsidRDefault="00E250E3" w:rsidP="00A3738C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Tutrice</w:t>
            </w:r>
            <w:r w:rsidR="001A10CE">
              <w:rPr>
                <w:sz w:val="20"/>
                <w:lang w:val="fr-FR"/>
              </w:rPr>
              <w:t xml:space="preserve"> d’un PECA et d’un PES</w:t>
            </w:r>
          </w:p>
          <w:p w:rsidR="00A3738C" w:rsidRPr="00A601A3" w:rsidRDefault="00A3738C" w:rsidP="00A3738C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Suivi des entrants dans le métier</w:t>
            </w:r>
          </w:p>
          <w:p w:rsidR="00A3738C" w:rsidRDefault="00A3738C" w:rsidP="00A3738C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Animation de temps de formation</w:t>
            </w:r>
          </w:p>
          <w:p w:rsidR="00510698" w:rsidRDefault="00510698" w:rsidP="00A3738C">
            <w:pPr>
              <w:pStyle w:val="TableParagraph"/>
              <w:rPr>
                <w:sz w:val="20"/>
                <w:lang w:val="fr-FR"/>
              </w:rPr>
            </w:pPr>
          </w:p>
          <w:p w:rsidR="00510698" w:rsidRPr="00A876F2" w:rsidRDefault="00510698" w:rsidP="00A876F2">
            <w:pPr>
              <w:pStyle w:val="TableParagraph"/>
              <w:ind w:right="638"/>
              <w:rPr>
                <w:i/>
                <w:sz w:val="20"/>
                <w:lang w:val="fr-FR"/>
              </w:rPr>
            </w:pPr>
            <w:r w:rsidRPr="00A876F2">
              <w:rPr>
                <w:i/>
                <w:sz w:val="20"/>
                <w:lang w:val="fr-FR"/>
              </w:rPr>
              <w:t xml:space="preserve">Déchargée d’enseignement le lundi </w:t>
            </w:r>
          </w:p>
          <w:p w:rsidR="00510698" w:rsidRPr="00A601A3" w:rsidRDefault="00510698" w:rsidP="00A3738C">
            <w:pPr>
              <w:pStyle w:val="TableParagraph"/>
              <w:rPr>
                <w:sz w:val="20"/>
                <w:lang w:val="fr-FR"/>
              </w:rPr>
            </w:pPr>
          </w:p>
          <w:p w:rsidR="000E0D3A" w:rsidRDefault="000E0D3A" w:rsidP="00A57AD8">
            <w:pPr>
              <w:pStyle w:val="TableParagraph"/>
              <w:rPr>
                <w:sz w:val="20"/>
                <w:lang w:val="fr-FR"/>
              </w:rPr>
            </w:pPr>
          </w:p>
          <w:p w:rsidR="001A10CE" w:rsidRDefault="001A10CE" w:rsidP="00A57AD8">
            <w:pPr>
              <w:pStyle w:val="TableParagraph"/>
              <w:rPr>
                <w:sz w:val="20"/>
                <w:lang w:val="fr-FR"/>
              </w:rPr>
            </w:pPr>
          </w:p>
          <w:p w:rsidR="001A10CE" w:rsidRPr="00A601A3" w:rsidRDefault="00E250E3" w:rsidP="001A10CE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Tutrice</w:t>
            </w:r>
            <w:r w:rsidR="001A10CE">
              <w:rPr>
                <w:sz w:val="20"/>
                <w:lang w:val="fr-FR"/>
              </w:rPr>
              <w:t xml:space="preserve"> de 2</w:t>
            </w:r>
            <w:r w:rsidR="001A10CE" w:rsidRPr="00A601A3">
              <w:rPr>
                <w:sz w:val="20"/>
                <w:lang w:val="fr-FR"/>
              </w:rPr>
              <w:t xml:space="preserve"> PES</w:t>
            </w:r>
          </w:p>
          <w:p w:rsidR="001A10CE" w:rsidRPr="00A601A3" w:rsidRDefault="001A10CE" w:rsidP="001A10CE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Suivi des entrants dans le métier</w:t>
            </w:r>
          </w:p>
          <w:p w:rsidR="001A10CE" w:rsidRDefault="001A10CE" w:rsidP="001A10CE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Animation de temps de formation</w:t>
            </w:r>
          </w:p>
          <w:p w:rsidR="00510698" w:rsidRPr="00A601A3" w:rsidRDefault="00510698" w:rsidP="001A10CE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Contrôle pédagogique des enfants instruits à domicile.</w:t>
            </w:r>
          </w:p>
          <w:p w:rsidR="001A10CE" w:rsidRDefault="001A10CE" w:rsidP="00A57AD8">
            <w:pPr>
              <w:pStyle w:val="TableParagraph"/>
              <w:rPr>
                <w:sz w:val="20"/>
                <w:lang w:val="fr-FR"/>
              </w:rPr>
            </w:pPr>
          </w:p>
          <w:p w:rsidR="00A876F2" w:rsidRPr="00A876F2" w:rsidRDefault="00A876F2" w:rsidP="00A876F2">
            <w:pPr>
              <w:pStyle w:val="TableParagraph"/>
              <w:ind w:right="638"/>
              <w:rPr>
                <w:i/>
                <w:sz w:val="20"/>
                <w:lang w:val="fr-FR"/>
              </w:rPr>
            </w:pPr>
            <w:r w:rsidRPr="00A876F2">
              <w:rPr>
                <w:i/>
                <w:sz w:val="20"/>
                <w:lang w:val="fr-FR"/>
              </w:rPr>
              <w:t>Déchargée d’enseignement le vendredi et 1 lundi sur 3</w:t>
            </w:r>
          </w:p>
          <w:p w:rsidR="00A876F2" w:rsidRDefault="00A876F2" w:rsidP="00A57AD8">
            <w:pPr>
              <w:pStyle w:val="TableParagraph"/>
              <w:rPr>
                <w:sz w:val="20"/>
                <w:lang w:val="fr-FR"/>
              </w:rPr>
            </w:pPr>
          </w:p>
          <w:p w:rsidR="001A10CE" w:rsidRDefault="001A10CE" w:rsidP="00A57AD8">
            <w:pPr>
              <w:pStyle w:val="TableParagraph"/>
              <w:rPr>
                <w:sz w:val="20"/>
                <w:lang w:val="fr-FR"/>
              </w:rPr>
            </w:pPr>
          </w:p>
          <w:p w:rsidR="001A10CE" w:rsidRPr="00A601A3" w:rsidRDefault="00E250E3" w:rsidP="001A10CE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Tutrice</w:t>
            </w:r>
            <w:r w:rsidR="001A10CE">
              <w:rPr>
                <w:sz w:val="20"/>
                <w:lang w:val="fr-FR"/>
              </w:rPr>
              <w:t xml:space="preserve"> de 2</w:t>
            </w:r>
            <w:r w:rsidR="001A10CE" w:rsidRPr="00A601A3">
              <w:rPr>
                <w:sz w:val="20"/>
                <w:lang w:val="fr-FR"/>
              </w:rPr>
              <w:t xml:space="preserve"> PES</w:t>
            </w:r>
          </w:p>
          <w:p w:rsidR="001A10CE" w:rsidRPr="00A601A3" w:rsidRDefault="001A10CE" w:rsidP="001A10CE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Suivi des entrants dans le métier</w:t>
            </w:r>
          </w:p>
          <w:p w:rsidR="001A10CE" w:rsidRDefault="001A10CE" w:rsidP="001A10CE">
            <w:pPr>
              <w:pStyle w:val="TableParagrap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Animation de temps de formation</w:t>
            </w:r>
          </w:p>
          <w:p w:rsidR="00510698" w:rsidRPr="00A601A3" w:rsidRDefault="00510698" w:rsidP="00510698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Contrôle pédagogique des enfants instruits à domicile.</w:t>
            </w:r>
          </w:p>
          <w:p w:rsidR="00510698" w:rsidRDefault="00510698" w:rsidP="001A10CE">
            <w:pPr>
              <w:pStyle w:val="TableParagraph"/>
              <w:rPr>
                <w:sz w:val="20"/>
                <w:lang w:val="fr-FR"/>
              </w:rPr>
            </w:pPr>
          </w:p>
          <w:p w:rsidR="00A876F2" w:rsidRPr="00A876F2" w:rsidRDefault="00A876F2" w:rsidP="001A10CE">
            <w:pPr>
              <w:pStyle w:val="TableParagraph"/>
              <w:rPr>
                <w:i/>
                <w:sz w:val="20"/>
                <w:lang w:val="fr-FR"/>
              </w:rPr>
            </w:pPr>
            <w:r w:rsidRPr="00A876F2">
              <w:rPr>
                <w:i/>
                <w:sz w:val="20"/>
                <w:lang w:val="fr-FR"/>
              </w:rPr>
              <w:t>Déchargée d’enseignement le lundi et 1 jeudi sur 3</w:t>
            </w:r>
          </w:p>
          <w:p w:rsidR="001A10CE" w:rsidRPr="00A601A3" w:rsidRDefault="001A10CE" w:rsidP="00A57AD8">
            <w:pPr>
              <w:pStyle w:val="TableParagraph"/>
              <w:rPr>
                <w:sz w:val="20"/>
                <w:lang w:val="fr-FR"/>
              </w:rPr>
            </w:pPr>
          </w:p>
        </w:tc>
      </w:tr>
    </w:tbl>
    <w:p w:rsidR="00504FC3" w:rsidRDefault="00504FC3" w:rsidP="00DF002A">
      <w:pPr>
        <w:pStyle w:val="Default"/>
      </w:pPr>
      <w:r w:rsidRPr="00A601A3"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92032" behindDoc="1" locked="0" layoutInCell="1" allowOverlap="1" wp14:anchorId="6BE98998" wp14:editId="79507BA2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899275" cy="201930"/>
                <wp:effectExtent l="0" t="0" r="15875" b="26670"/>
                <wp:wrapTopAndBottom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20193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Default="0091690F" w:rsidP="00504FC3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5</w:t>
                            </w:r>
                            <w:r w:rsidRPr="00D671EB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504FC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Ecole 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98998" id="Text Box 20" o:spid="_x0000_s1031" type="#_x0000_t202" style="position:absolute;margin-left:0;margin-top:10.45pt;width:543.25pt;height:15.9pt;z-index:-2516244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" filled="f" strokecolor="#c00000" strokeweight="2.16pt">
                <v:textbox inset="0,0,0,0">
                  <w:txbxContent>
                    <w:p w:rsidR="0091690F" w:rsidRDefault="0091690F" w:rsidP="00504FC3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5</w:t>
                      </w:r>
                      <w:r w:rsidRPr="00D671EB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 xml:space="preserve"> </w:t>
                      </w:r>
                      <w:r w:rsidRPr="00504FC3">
                        <w:rPr>
                          <w:b/>
                          <w:color w:val="C00000"/>
                          <w:sz w:val="24"/>
                          <w:szCs w:val="24"/>
                        </w:rPr>
                        <w:t>Ecole inclusive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10387" w:rsidRDefault="00080A48" w:rsidP="00D10387">
      <w:pPr>
        <w:rPr>
          <w:lang w:val="fr-FR"/>
        </w:rPr>
      </w:pPr>
      <w:r w:rsidRPr="00080A48">
        <w:rPr>
          <w:b/>
          <w:highlight w:val="lightGray"/>
        </w:rPr>
        <w:t xml:space="preserve">RASED – </w:t>
      </w:r>
      <w:r w:rsidRPr="00080A48">
        <w:rPr>
          <w:b/>
          <w:highlight w:val="lightGray"/>
          <w:lang w:val="fr-FR"/>
        </w:rPr>
        <w:t>secteur d’intervention et coordonnées</w:t>
      </w:r>
    </w:p>
    <w:tbl>
      <w:tblPr>
        <w:tblStyle w:val="TableNormal"/>
        <w:tblpPr w:leftFromText="141" w:rightFromText="141" w:vertAnchor="text" w:horzAnchor="margin" w:tblpY="49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946"/>
      </w:tblGrid>
      <w:tr w:rsidR="00D10387" w:rsidTr="00D10387">
        <w:trPr>
          <w:trHeight w:val="230"/>
        </w:trPr>
        <w:tc>
          <w:tcPr>
            <w:tcW w:w="10485" w:type="dxa"/>
            <w:gridSpan w:val="2"/>
          </w:tcPr>
          <w:p w:rsidR="00D10387" w:rsidRPr="006B4006" w:rsidRDefault="00D10387" w:rsidP="00D10387">
            <w:pPr>
              <w:pStyle w:val="TableParagraph"/>
              <w:spacing w:line="210" w:lineRule="exact"/>
              <w:ind w:left="68"/>
              <w:jc w:val="center"/>
              <w:rPr>
                <w:b/>
                <w:i/>
                <w:sz w:val="20"/>
                <w:lang w:val="fr-FR"/>
              </w:rPr>
            </w:pPr>
            <w:r w:rsidRPr="006B4006">
              <w:rPr>
                <w:sz w:val="20"/>
                <w:highlight w:val="lightGray"/>
                <w:lang w:val="fr-FR"/>
              </w:rPr>
              <w:t xml:space="preserve">Réseau d’aides spécialisées aux élèves en </w:t>
            </w:r>
            <w:r>
              <w:rPr>
                <w:sz w:val="20"/>
                <w:highlight w:val="lightGray"/>
                <w:lang w:val="fr-FR"/>
              </w:rPr>
              <w:t>difficulté</w:t>
            </w:r>
          </w:p>
        </w:tc>
      </w:tr>
      <w:tr w:rsidR="00D10387" w:rsidTr="00D10387">
        <w:trPr>
          <w:trHeight w:val="2872"/>
        </w:trPr>
        <w:tc>
          <w:tcPr>
            <w:tcW w:w="3539" w:type="dxa"/>
          </w:tcPr>
          <w:p w:rsidR="00D10387" w:rsidRPr="006B4006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 xml:space="preserve">Antenne du Lac </w:t>
            </w:r>
          </w:p>
          <w:p w:rsidR="00D10387" w:rsidRPr="006B4006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  <w:lang w:val="fr-FR"/>
              </w:rPr>
            </w:pPr>
          </w:p>
          <w:p w:rsidR="00D10387" w:rsidRPr="006B4006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ind w:left="788" w:hanging="357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 xml:space="preserve">EP </w:t>
            </w:r>
            <w:proofErr w:type="spellStart"/>
            <w:r w:rsidRPr="006B4006">
              <w:rPr>
                <w:sz w:val="20"/>
                <w:lang w:val="fr-FR"/>
              </w:rPr>
              <w:t>Béard-Géovreissiat</w:t>
            </w:r>
            <w:proofErr w:type="spellEnd"/>
          </w:p>
          <w:p w:rsidR="00D10387" w:rsidRPr="006B4006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>EP Brion</w:t>
            </w:r>
          </w:p>
          <w:p w:rsidR="00D10387" w:rsidRPr="006B4006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ind w:left="788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 xml:space="preserve">EP </w:t>
            </w:r>
            <w:proofErr w:type="spellStart"/>
            <w:r w:rsidRPr="006B4006">
              <w:rPr>
                <w:sz w:val="20"/>
                <w:lang w:val="fr-FR"/>
              </w:rPr>
              <w:t>Condamine</w:t>
            </w:r>
            <w:proofErr w:type="spellEnd"/>
          </w:p>
          <w:p w:rsidR="00D10387" w:rsidRPr="006B4006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>EP Izernore</w:t>
            </w:r>
          </w:p>
          <w:p w:rsidR="00D10387" w:rsidRPr="006B4006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 xml:space="preserve">EP </w:t>
            </w:r>
            <w:proofErr w:type="spellStart"/>
            <w:r w:rsidRPr="006B4006">
              <w:rPr>
                <w:sz w:val="20"/>
                <w:lang w:val="fr-FR"/>
              </w:rPr>
              <w:t>Sonthonnax</w:t>
            </w:r>
            <w:proofErr w:type="spellEnd"/>
            <w:r w:rsidRPr="006B4006">
              <w:rPr>
                <w:sz w:val="20"/>
                <w:lang w:val="fr-FR"/>
              </w:rPr>
              <w:t xml:space="preserve"> la Montagne </w:t>
            </w:r>
          </w:p>
          <w:p w:rsidR="00D10387" w:rsidRPr="006B4006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 xml:space="preserve">EP </w:t>
            </w:r>
            <w:proofErr w:type="spellStart"/>
            <w:r w:rsidRPr="006B4006">
              <w:rPr>
                <w:sz w:val="20"/>
                <w:lang w:val="fr-FR"/>
              </w:rPr>
              <w:t>Maillat</w:t>
            </w:r>
            <w:proofErr w:type="spellEnd"/>
          </w:p>
          <w:p w:rsidR="00D10387" w:rsidRPr="006B4006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>EM Les Tilleuls</w:t>
            </w:r>
          </w:p>
          <w:p w:rsidR="00D10387" w:rsidRPr="006B4006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>EE Montréal la Cluse</w:t>
            </w:r>
          </w:p>
          <w:p w:rsidR="00D10387" w:rsidRPr="006B4006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 xml:space="preserve">EP </w:t>
            </w:r>
            <w:proofErr w:type="spellStart"/>
            <w:r w:rsidRPr="006B4006">
              <w:rPr>
                <w:sz w:val="20"/>
                <w:lang w:val="fr-FR"/>
              </w:rPr>
              <w:t>Nurieux-Volognat</w:t>
            </w:r>
            <w:proofErr w:type="spellEnd"/>
          </w:p>
          <w:p w:rsidR="00D10387" w:rsidRPr="006B4006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>EP Port</w:t>
            </w:r>
          </w:p>
          <w:p w:rsidR="00D10387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 xml:space="preserve">EP Saint-Martin du </w:t>
            </w:r>
            <w:proofErr w:type="spellStart"/>
            <w:r w:rsidRPr="006B4006">
              <w:rPr>
                <w:sz w:val="20"/>
                <w:lang w:val="fr-FR"/>
              </w:rPr>
              <w:t>Fresne</w:t>
            </w:r>
            <w:proofErr w:type="spellEnd"/>
          </w:p>
          <w:p w:rsidR="00D10387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D7548F">
              <w:rPr>
                <w:sz w:val="20"/>
                <w:lang w:val="fr-FR"/>
              </w:rPr>
              <w:t xml:space="preserve">EP le </w:t>
            </w:r>
            <w:proofErr w:type="spellStart"/>
            <w:r w:rsidRPr="00D7548F">
              <w:rPr>
                <w:sz w:val="20"/>
                <w:lang w:val="fr-FR"/>
              </w:rPr>
              <w:t>Balmay</w:t>
            </w:r>
            <w:proofErr w:type="spellEnd"/>
            <w:r w:rsidRPr="00D7548F">
              <w:rPr>
                <w:sz w:val="20"/>
                <w:lang w:val="fr-FR"/>
              </w:rPr>
              <w:t xml:space="preserve"> - Vieux d'</w:t>
            </w:r>
            <w:proofErr w:type="spellStart"/>
            <w:r w:rsidRPr="00D7548F">
              <w:rPr>
                <w:sz w:val="20"/>
                <w:lang w:val="fr-FR"/>
              </w:rPr>
              <w:t>Izenave</w:t>
            </w:r>
            <w:proofErr w:type="spellEnd"/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E31ACA">
              <w:rPr>
                <w:sz w:val="20"/>
                <w:lang w:val="fr-FR"/>
              </w:rPr>
              <w:t>EP Jean Tardieu - Saint Germain de Joux</w:t>
            </w:r>
          </w:p>
          <w:p w:rsidR="00D10387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D7548F">
              <w:rPr>
                <w:sz w:val="20"/>
                <w:lang w:val="fr-FR"/>
              </w:rPr>
              <w:t xml:space="preserve">EP Robert Moretti - Le </w:t>
            </w:r>
            <w:proofErr w:type="spellStart"/>
            <w:r w:rsidRPr="00D7548F">
              <w:rPr>
                <w:sz w:val="20"/>
                <w:lang w:val="fr-FR"/>
              </w:rPr>
              <w:t>Poizat</w:t>
            </w:r>
            <w:proofErr w:type="spellEnd"/>
          </w:p>
          <w:p w:rsidR="00D10387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D7548F">
              <w:rPr>
                <w:sz w:val="20"/>
                <w:lang w:val="fr-FR"/>
              </w:rPr>
              <w:t xml:space="preserve">RPI </w:t>
            </w:r>
            <w:proofErr w:type="spellStart"/>
            <w:r w:rsidRPr="00D7548F">
              <w:rPr>
                <w:sz w:val="20"/>
                <w:lang w:val="fr-FR"/>
              </w:rPr>
              <w:t>Apremont</w:t>
            </w:r>
            <w:proofErr w:type="spellEnd"/>
            <w:r w:rsidRPr="00D7548F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–</w:t>
            </w:r>
            <w:r w:rsidRPr="00D7548F">
              <w:rPr>
                <w:sz w:val="20"/>
                <w:lang w:val="fr-FR"/>
              </w:rPr>
              <w:t xml:space="preserve"> </w:t>
            </w:r>
            <w:proofErr w:type="spellStart"/>
            <w:r w:rsidRPr="00D7548F">
              <w:rPr>
                <w:sz w:val="20"/>
                <w:lang w:val="fr-FR"/>
              </w:rPr>
              <w:t>Charix</w:t>
            </w:r>
            <w:proofErr w:type="spellEnd"/>
          </w:p>
          <w:p w:rsidR="00D10387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  <w:lang w:val="fr-FR"/>
              </w:rPr>
            </w:pPr>
            <w:r w:rsidRPr="00D7548F">
              <w:rPr>
                <w:sz w:val="20"/>
                <w:lang w:val="fr-FR"/>
              </w:rPr>
              <w:t xml:space="preserve">EP les </w:t>
            </w:r>
            <w:proofErr w:type="spellStart"/>
            <w:r w:rsidRPr="00D7548F">
              <w:rPr>
                <w:sz w:val="20"/>
                <w:lang w:val="fr-FR"/>
              </w:rPr>
              <w:t>Neyrolles</w:t>
            </w:r>
            <w:proofErr w:type="spellEnd"/>
          </w:p>
          <w:p w:rsidR="00D10387" w:rsidRPr="006B4006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  <w:lang w:val="fr-FR"/>
              </w:rPr>
            </w:pPr>
          </w:p>
          <w:p w:rsidR="00D10387" w:rsidRPr="006B4006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>Ecole élémentaire de Montréal la Cluse</w:t>
            </w:r>
          </w:p>
          <w:p w:rsidR="00D10387" w:rsidRPr="006B4006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>59 avenue du Québec</w:t>
            </w:r>
          </w:p>
          <w:p w:rsidR="00D10387" w:rsidRPr="006B4006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>01460 Montréal la Cluse</w:t>
            </w:r>
          </w:p>
          <w:p w:rsidR="00D10387" w:rsidRPr="006B4006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 xml:space="preserve">04 74 76 18 53  </w:t>
            </w:r>
          </w:p>
          <w:p w:rsidR="00D10387" w:rsidRPr="006B4006" w:rsidRDefault="00673D6B" w:rsidP="00D10387">
            <w:pPr>
              <w:pStyle w:val="TableParagraph"/>
              <w:spacing w:line="227" w:lineRule="exact"/>
              <w:ind w:left="69"/>
              <w:rPr>
                <w:sz w:val="20"/>
                <w:lang w:val="fr-FR"/>
              </w:rPr>
            </w:pPr>
            <w:hyperlink r:id="rId58" w:history="1">
              <w:r w:rsidR="00D10387" w:rsidRPr="006B4006">
                <w:rPr>
                  <w:rStyle w:val="Lienhypertexte"/>
                  <w:sz w:val="20"/>
                  <w:lang w:val="fr-FR"/>
                </w:rPr>
                <w:t>antenne.rased2.0011137f@ac-lyon.fr</w:t>
              </w:r>
            </w:hyperlink>
          </w:p>
        </w:tc>
        <w:tc>
          <w:tcPr>
            <w:tcW w:w="6946" w:type="dxa"/>
          </w:tcPr>
          <w:p w:rsidR="00D10387" w:rsidRPr="006B4006" w:rsidRDefault="00D10387" w:rsidP="00D10387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 w:rsidRPr="006B4006">
              <w:rPr>
                <w:sz w:val="20"/>
                <w:lang w:val="fr-FR"/>
              </w:rPr>
              <w:t>Madame Darmon Nathalie, psychologue de l’Éducation nationale</w:t>
            </w:r>
          </w:p>
          <w:p w:rsidR="00D10387" w:rsidRPr="006B4006" w:rsidRDefault="00D10387" w:rsidP="00D10387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  <w:p w:rsidR="00D10387" w:rsidRPr="006B4006" w:rsidRDefault="00D10387" w:rsidP="00D10387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  <w:p w:rsidR="00D10387" w:rsidRPr="006B4006" w:rsidRDefault="00D10387" w:rsidP="00D10387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Monsieur </w:t>
            </w:r>
            <w:proofErr w:type="spellStart"/>
            <w:r>
              <w:rPr>
                <w:sz w:val="20"/>
                <w:lang w:val="fr-FR"/>
              </w:rPr>
              <w:t>Béchet</w:t>
            </w:r>
            <w:proofErr w:type="spellEnd"/>
            <w:r>
              <w:rPr>
                <w:sz w:val="20"/>
                <w:lang w:val="fr-FR"/>
              </w:rPr>
              <w:t xml:space="preserve"> Guillaume</w:t>
            </w:r>
            <w:r w:rsidRPr="006B4006">
              <w:rPr>
                <w:sz w:val="20"/>
                <w:lang w:val="fr-FR"/>
              </w:rPr>
              <w:t>, enseignant spécialisé chargé de l’aide pédagogique</w:t>
            </w:r>
          </w:p>
          <w:p w:rsidR="00D10387" w:rsidRPr="006B4006" w:rsidRDefault="00D10387" w:rsidP="00D10387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</w:p>
          <w:p w:rsidR="00D10387" w:rsidRPr="006B4006" w:rsidRDefault="00D10387" w:rsidP="00D10387">
            <w:pPr>
              <w:widowControl/>
              <w:autoSpaceDE/>
              <w:autoSpaceDN/>
              <w:contextualSpacing/>
              <w:rPr>
                <w:sz w:val="20"/>
                <w:lang w:val="fr-FR"/>
              </w:rPr>
            </w:pPr>
          </w:p>
        </w:tc>
      </w:tr>
      <w:tr w:rsidR="00D10387" w:rsidTr="00D10387">
        <w:trPr>
          <w:trHeight w:val="1610"/>
        </w:trPr>
        <w:tc>
          <w:tcPr>
            <w:tcW w:w="3539" w:type="dxa"/>
          </w:tcPr>
          <w:p w:rsidR="00D10387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Antenne du Sorgia</w:t>
            </w:r>
          </w:p>
          <w:p w:rsidR="00D10387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</w:rPr>
            </w:pP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Anglefort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Arlod - Valserhône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les Balmettes – Génissiat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Billiat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Pierre Borgis - Chanay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les Sept Sages - Corbonod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Marius Pinard - Valserhône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les Montagniers -  Valserhône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Seyssel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Villes</w:t>
            </w:r>
          </w:p>
          <w:p w:rsidR="00D10387" w:rsidRDefault="00D10387" w:rsidP="00D10387">
            <w:pPr>
              <w:pStyle w:val="Default"/>
            </w:pPr>
          </w:p>
          <w:p w:rsidR="00D10387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Ecole primaire Marius Pinard</w:t>
            </w:r>
          </w:p>
          <w:p w:rsidR="00D10387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13 rue Lamartine</w:t>
            </w:r>
          </w:p>
          <w:p w:rsidR="00D10387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01200 Bellegarde sur Valserine</w:t>
            </w:r>
          </w:p>
          <w:p w:rsidR="00D10387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04 50 48 01 94</w:t>
            </w:r>
          </w:p>
          <w:p w:rsidR="00D10387" w:rsidRDefault="00673D6B" w:rsidP="00D10387">
            <w:pPr>
              <w:pStyle w:val="TableParagraph"/>
              <w:spacing w:line="227" w:lineRule="exact"/>
              <w:rPr>
                <w:sz w:val="20"/>
              </w:rPr>
            </w:pPr>
            <w:hyperlink r:id="rId59" w:history="1">
              <w:r w:rsidR="00D10387" w:rsidRPr="005F63EE">
                <w:rPr>
                  <w:rStyle w:val="Lienhypertexte"/>
                  <w:rFonts w:eastAsia="Times New Roman"/>
                  <w:sz w:val="20"/>
                  <w:szCs w:val="20"/>
                </w:rPr>
                <w:t>antenne.rased1.0011137f@ac-lyon.fr</w:t>
              </w:r>
            </w:hyperlink>
          </w:p>
        </w:tc>
        <w:tc>
          <w:tcPr>
            <w:tcW w:w="6946" w:type="dxa"/>
          </w:tcPr>
          <w:p w:rsidR="00D10387" w:rsidRDefault="00D10387" w:rsidP="00D10387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Monsieur Charpiot Christophe, </w:t>
            </w:r>
            <w:r w:rsidRPr="006B4006">
              <w:rPr>
                <w:sz w:val="20"/>
                <w:lang w:val="fr-FR"/>
              </w:rPr>
              <w:t xml:space="preserve"> psychologue de l’Éducation nationale</w:t>
            </w:r>
          </w:p>
          <w:p w:rsidR="00D10387" w:rsidRDefault="00D10387" w:rsidP="00D10387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D10387" w:rsidRDefault="00D10387" w:rsidP="00D10387">
            <w:pPr>
              <w:pStyle w:val="TableParagraph"/>
              <w:spacing w:line="227" w:lineRule="exact"/>
              <w:rPr>
                <w:sz w:val="20"/>
              </w:rPr>
            </w:pPr>
          </w:p>
          <w:p w:rsidR="00D10387" w:rsidRPr="006B4006" w:rsidRDefault="00D10387" w:rsidP="00D10387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</w:rPr>
              <w:t xml:space="preserve">Monsieur Guinard André, </w:t>
            </w:r>
            <w:r w:rsidRPr="006B4006">
              <w:rPr>
                <w:sz w:val="20"/>
                <w:lang w:val="fr-FR"/>
              </w:rPr>
              <w:t xml:space="preserve"> enseignant</w:t>
            </w:r>
            <w:r>
              <w:rPr>
                <w:sz w:val="20"/>
                <w:lang w:val="fr-FR"/>
              </w:rPr>
              <w:t xml:space="preserve"> spécialisé chargé</w:t>
            </w:r>
            <w:r w:rsidRPr="006B4006">
              <w:rPr>
                <w:sz w:val="20"/>
                <w:lang w:val="fr-FR"/>
              </w:rPr>
              <w:t xml:space="preserve"> de l’aide pédagogique</w:t>
            </w:r>
          </w:p>
          <w:p w:rsidR="00D10387" w:rsidRDefault="00D10387" w:rsidP="00D10387">
            <w:pPr>
              <w:pStyle w:val="TableParagraph"/>
              <w:spacing w:line="230" w:lineRule="atLeast"/>
              <w:ind w:left="68" w:right="1465"/>
              <w:rPr>
                <w:sz w:val="20"/>
              </w:rPr>
            </w:pPr>
          </w:p>
        </w:tc>
      </w:tr>
      <w:tr w:rsidR="00D10387" w:rsidTr="00D10387">
        <w:trPr>
          <w:trHeight w:val="559"/>
        </w:trPr>
        <w:tc>
          <w:tcPr>
            <w:tcW w:w="3539" w:type="dxa"/>
          </w:tcPr>
          <w:p w:rsidR="00D10387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Antenne de Valserhône </w:t>
            </w:r>
          </w:p>
          <w:p w:rsidR="00D10387" w:rsidRDefault="00D10387" w:rsidP="00D10387">
            <w:pPr>
              <w:pStyle w:val="TableParagraph"/>
              <w:spacing w:line="227" w:lineRule="exact"/>
              <w:ind w:left="69"/>
              <w:rPr>
                <w:sz w:val="20"/>
              </w:rPr>
            </w:pP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Champfromier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Confort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Montanges</w:t>
            </w:r>
          </w:p>
          <w:p w:rsidR="00D10387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C706DB">
              <w:rPr>
                <w:sz w:val="20"/>
              </w:rPr>
              <w:t>EM Nantua</w:t>
            </w:r>
          </w:p>
          <w:p w:rsidR="00D10387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C706DB">
              <w:rPr>
                <w:sz w:val="20"/>
              </w:rPr>
              <w:t xml:space="preserve">EP Jean Louis Aubert </w:t>
            </w:r>
            <w:r>
              <w:rPr>
                <w:sz w:val="20"/>
              </w:rPr>
              <w:t>–</w:t>
            </w:r>
            <w:r w:rsidRPr="00C706DB">
              <w:rPr>
                <w:sz w:val="20"/>
              </w:rPr>
              <w:t xml:space="preserve"> Nantua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Chatillon en Michaille – Valserhône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lastRenderedPageBreak/>
              <w:t>EP  Le Bois des Pesses – Valserhône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Le Grand Clos – Valserhône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Pierre Longue – Valserhône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René Rendu – Valserhône</w:t>
            </w:r>
          </w:p>
          <w:p w:rsidR="00D10387" w:rsidRPr="00E31ACA" w:rsidRDefault="00D10387" w:rsidP="00925D07">
            <w:pPr>
              <w:pStyle w:val="TableParagraph"/>
              <w:numPr>
                <w:ilvl w:val="0"/>
                <w:numId w:val="12"/>
              </w:numPr>
              <w:spacing w:line="227" w:lineRule="exact"/>
              <w:rPr>
                <w:sz w:val="20"/>
              </w:rPr>
            </w:pPr>
            <w:r w:rsidRPr="00E31ACA">
              <w:rPr>
                <w:sz w:val="20"/>
              </w:rPr>
              <w:t>EP Vouvray - Valserhône</w:t>
            </w:r>
          </w:p>
          <w:p w:rsidR="00D10387" w:rsidRDefault="00D10387" w:rsidP="00D10387">
            <w:pPr>
              <w:pStyle w:val="TableParagraph"/>
              <w:spacing w:line="227" w:lineRule="exact"/>
              <w:ind w:left="789"/>
              <w:rPr>
                <w:sz w:val="20"/>
              </w:rPr>
            </w:pPr>
          </w:p>
          <w:p w:rsidR="00D10387" w:rsidRDefault="00D10387" w:rsidP="00D10387">
            <w:pPr>
              <w:pStyle w:val="TableParagraph"/>
              <w:spacing w:line="227" w:lineRule="exact"/>
              <w:rPr>
                <w:sz w:val="20"/>
              </w:rPr>
            </w:pPr>
            <w:r w:rsidRPr="00182EAA">
              <w:rPr>
                <w:sz w:val="20"/>
              </w:rPr>
              <w:t xml:space="preserve">Ecole </w:t>
            </w:r>
            <w:r>
              <w:rPr>
                <w:sz w:val="20"/>
              </w:rPr>
              <w:t xml:space="preserve">primaire Pierre Longue  </w:t>
            </w:r>
          </w:p>
          <w:p w:rsidR="00D10387" w:rsidRDefault="00D10387" w:rsidP="00D1038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218 Chemin Pierre Longue </w:t>
            </w:r>
          </w:p>
          <w:p w:rsidR="00D10387" w:rsidRDefault="00D10387" w:rsidP="00D1038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01200 Valserhône</w:t>
            </w:r>
          </w:p>
          <w:p w:rsidR="00080A48" w:rsidRDefault="00080A48" w:rsidP="00D1038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04 50 59 41 84</w:t>
            </w:r>
          </w:p>
          <w:p w:rsidR="00D10387" w:rsidRDefault="00673D6B" w:rsidP="00D10387">
            <w:pPr>
              <w:pStyle w:val="TableParagraph"/>
              <w:spacing w:line="227" w:lineRule="exact"/>
              <w:rPr>
                <w:sz w:val="20"/>
              </w:rPr>
            </w:pPr>
            <w:hyperlink r:id="rId60" w:history="1">
              <w:r w:rsidR="00D10387" w:rsidRPr="00601096">
                <w:rPr>
                  <w:rStyle w:val="Lienhypertexte"/>
                  <w:sz w:val="20"/>
                </w:rPr>
                <w:t>antenne.rased3.0011137f@ac-lyon.fr</w:t>
              </w:r>
            </w:hyperlink>
          </w:p>
        </w:tc>
        <w:tc>
          <w:tcPr>
            <w:tcW w:w="6946" w:type="dxa"/>
          </w:tcPr>
          <w:p w:rsidR="00D10387" w:rsidRDefault="00D10387" w:rsidP="00D10387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sz w:val="20"/>
              </w:rPr>
              <w:lastRenderedPageBreak/>
              <w:t xml:space="preserve">Madame Mougel Nancy, </w:t>
            </w:r>
            <w:r w:rsidRPr="006B4006">
              <w:rPr>
                <w:sz w:val="20"/>
                <w:lang w:val="fr-FR"/>
              </w:rPr>
              <w:t xml:space="preserve"> psychologue de l’Éducation nationale</w:t>
            </w:r>
          </w:p>
          <w:p w:rsidR="00D10387" w:rsidRDefault="00D10387" w:rsidP="00D10387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D10387" w:rsidRDefault="00D10387" w:rsidP="00D10387">
            <w:pPr>
              <w:pStyle w:val="TableParagraph"/>
              <w:spacing w:line="227" w:lineRule="exact"/>
              <w:rPr>
                <w:sz w:val="20"/>
              </w:rPr>
            </w:pPr>
          </w:p>
          <w:p w:rsidR="00D10387" w:rsidRPr="006B4006" w:rsidRDefault="00D10387" w:rsidP="00D10387">
            <w:pPr>
              <w:pStyle w:val="TableParagraph"/>
              <w:spacing w:line="227" w:lineRule="exact"/>
              <w:rPr>
                <w:sz w:val="20"/>
                <w:lang w:val="fr-FR"/>
              </w:rPr>
            </w:pPr>
            <w:r>
              <w:rPr>
                <w:sz w:val="20"/>
              </w:rPr>
              <w:t xml:space="preserve">Madame Bastien Emilie, </w:t>
            </w:r>
            <w:r w:rsidRPr="006B4006">
              <w:rPr>
                <w:sz w:val="20"/>
                <w:lang w:val="fr-FR"/>
              </w:rPr>
              <w:t xml:space="preserve"> enseignante spécialisée chargée de l’aide pédagogique</w:t>
            </w:r>
          </w:p>
          <w:p w:rsidR="00D10387" w:rsidRDefault="00D10387" w:rsidP="00D10387">
            <w:pPr>
              <w:pStyle w:val="TableParagraph"/>
              <w:spacing w:line="227" w:lineRule="exact"/>
              <w:rPr>
                <w:sz w:val="20"/>
              </w:rPr>
            </w:pPr>
          </w:p>
        </w:tc>
      </w:tr>
    </w:tbl>
    <w:p w:rsidR="00D10387" w:rsidRDefault="00D10387" w:rsidP="00D10387"/>
    <w:p w:rsidR="00D10387" w:rsidRDefault="00D10387" w:rsidP="00D10387">
      <w:pPr>
        <w:ind w:firstLine="72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433"/>
      </w:tblGrid>
      <w:tr w:rsidR="00D10387" w:rsidTr="00D10387">
        <w:tc>
          <w:tcPr>
            <w:tcW w:w="9972" w:type="dxa"/>
            <w:gridSpan w:val="2"/>
          </w:tcPr>
          <w:p w:rsidR="00D10387" w:rsidRPr="0083714E" w:rsidRDefault="00D10387" w:rsidP="00D10387">
            <w:pPr>
              <w:jc w:val="center"/>
              <w:rPr>
                <w:lang w:val="fr-FR"/>
              </w:rPr>
            </w:pPr>
            <w:r w:rsidRPr="0083714E">
              <w:rPr>
                <w:highlight w:val="lightGray"/>
                <w:lang w:val="fr-FR"/>
              </w:rPr>
              <w:t>Dispositif inclusion et climat scolaire</w:t>
            </w:r>
          </w:p>
        </w:tc>
      </w:tr>
      <w:tr w:rsidR="00D10387" w:rsidRPr="00E5681E" w:rsidTr="00D10387">
        <w:tc>
          <w:tcPr>
            <w:tcW w:w="3539" w:type="dxa"/>
          </w:tcPr>
          <w:p w:rsidR="00D10387" w:rsidRPr="00E5681E" w:rsidRDefault="00D10387" w:rsidP="00D10387">
            <w:pPr>
              <w:rPr>
                <w:sz w:val="20"/>
                <w:szCs w:val="20"/>
                <w:lang w:val="fr-FR"/>
              </w:rPr>
            </w:pPr>
            <w:r w:rsidRPr="00E5681E">
              <w:rPr>
                <w:lang w:val="fr-FR"/>
              </w:rPr>
              <w:t>T</w:t>
            </w:r>
            <w:r w:rsidRPr="00E5681E">
              <w:rPr>
                <w:sz w:val="20"/>
                <w:szCs w:val="20"/>
                <w:lang w:val="fr-FR"/>
              </w:rPr>
              <w:t>outes les écoles de la circonscription sont concernées</w:t>
            </w:r>
          </w:p>
          <w:p w:rsidR="00D10387" w:rsidRPr="00E5681E" w:rsidRDefault="00D10387" w:rsidP="00D10387">
            <w:pPr>
              <w:rPr>
                <w:sz w:val="20"/>
                <w:szCs w:val="20"/>
                <w:lang w:val="fr-FR"/>
              </w:rPr>
            </w:pPr>
          </w:p>
          <w:p w:rsidR="00D10387" w:rsidRPr="00E5681E" w:rsidRDefault="00D10387" w:rsidP="00D10387">
            <w:pPr>
              <w:rPr>
                <w:sz w:val="20"/>
                <w:szCs w:val="20"/>
                <w:lang w:val="fr-FR"/>
              </w:rPr>
            </w:pPr>
            <w:r w:rsidRPr="00E5681E">
              <w:rPr>
                <w:sz w:val="20"/>
                <w:szCs w:val="20"/>
                <w:lang w:val="fr-FR"/>
              </w:rPr>
              <w:t xml:space="preserve">Circonscription de </w:t>
            </w:r>
            <w:r w:rsidR="0083714E">
              <w:rPr>
                <w:sz w:val="20"/>
                <w:szCs w:val="20"/>
                <w:lang w:val="fr-FR"/>
              </w:rPr>
              <w:t>Valserhône</w:t>
            </w:r>
          </w:p>
          <w:p w:rsidR="00D10387" w:rsidRPr="00E5681E" w:rsidRDefault="00D10387" w:rsidP="00D10387">
            <w:pPr>
              <w:rPr>
                <w:sz w:val="20"/>
                <w:szCs w:val="20"/>
                <w:lang w:val="fr-FR"/>
              </w:rPr>
            </w:pPr>
            <w:r w:rsidRPr="00E5681E">
              <w:rPr>
                <w:sz w:val="20"/>
                <w:szCs w:val="20"/>
                <w:lang w:val="fr-FR"/>
              </w:rPr>
              <w:t xml:space="preserve">17 rue Lamartine, </w:t>
            </w:r>
          </w:p>
          <w:p w:rsidR="00D10387" w:rsidRPr="00E5681E" w:rsidRDefault="00D10387" w:rsidP="00D10387">
            <w:pPr>
              <w:rPr>
                <w:sz w:val="20"/>
                <w:szCs w:val="20"/>
                <w:lang w:val="fr-FR"/>
              </w:rPr>
            </w:pPr>
            <w:r w:rsidRPr="00E5681E">
              <w:rPr>
                <w:sz w:val="20"/>
                <w:szCs w:val="20"/>
                <w:lang w:val="fr-FR"/>
              </w:rPr>
              <w:t>01 200 Valserhône</w:t>
            </w:r>
          </w:p>
          <w:p w:rsidR="00D10387" w:rsidRPr="00E5681E" w:rsidRDefault="00D10387" w:rsidP="00D10387">
            <w:pPr>
              <w:rPr>
                <w:sz w:val="20"/>
                <w:szCs w:val="20"/>
                <w:lang w:val="fr-FR"/>
              </w:rPr>
            </w:pPr>
            <w:r w:rsidRPr="00E5681E">
              <w:rPr>
                <w:sz w:val="20"/>
                <w:szCs w:val="20"/>
                <w:lang w:val="fr-FR"/>
              </w:rPr>
              <w:t>04 50 48 00 91</w:t>
            </w:r>
          </w:p>
          <w:p w:rsidR="00D10387" w:rsidRPr="00E5681E" w:rsidRDefault="00673D6B" w:rsidP="00D10387">
            <w:pPr>
              <w:rPr>
                <w:color w:val="147BB7"/>
                <w:sz w:val="20"/>
                <w:szCs w:val="20"/>
                <w:lang w:val="fr-FR"/>
              </w:rPr>
            </w:pPr>
            <w:hyperlink r:id="rId61" w:history="1">
              <w:r w:rsidR="00D10387" w:rsidRPr="00E5681E">
                <w:rPr>
                  <w:rStyle w:val="Lienhypertexte"/>
                  <w:sz w:val="20"/>
                  <w:szCs w:val="20"/>
                  <w:lang w:val="fr-FR"/>
                </w:rPr>
                <w:t>dicsbellegarde.0011137f@ac-lyon.fr</w:t>
              </w:r>
            </w:hyperlink>
          </w:p>
          <w:p w:rsidR="00D10387" w:rsidRPr="00E5681E" w:rsidRDefault="00D10387" w:rsidP="00D10387">
            <w:pPr>
              <w:rPr>
                <w:lang w:val="fr-FR"/>
              </w:rPr>
            </w:pPr>
          </w:p>
        </w:tc>
        <w:tc>
          <w:tcPr>
            <w:tcW w:w="6433" w:type="dxa"/>
          </w:tcPr>
          <w:p w:rsidR="00D10387" w:rsidRPr="00E5681E" w:rsidRDefault="00D10387" w:rsidP="00D10387">
            <w:pPr>
              <w:rPr>
                <w:sz w:val="20"/>
                <w:szCs w:val="20"/>
                <w:lang w:val="fr-FR"/>
              </w:rPr>
            </w:pPr>
            <w:r w:rsidRPr="00E5681E">
              <w:rPr>
                <w:sz w:val="20"/>
                <w:szCs w:val="20"/>
                <w:lang w:val="fr-FR"/>
              </w:rPr>
              <w:t xml:space="preserve">Madame </w:t>
            </w:r>
            <w:proofErr w:type="spellStart"/>
            <w:r w:rsidRPr="00E5681E">
              <w:rPr>
                <w:sz w:val="20"/>
                <w:szCs w:val="20"/>
                <w:lang w:val="fr-FR"/>
              </w:rPr>
              <w:t>Dubrey-Tiberge</w:t>
            </w:r>
            <w:proofErr w:type="spellEnd"/>
            <w:r w:rsidRPr="00E5681E">
              <w:rPr>
                <w:sz w:val="20"/>
                <w:szCs w:val="20"/>
                <w:lang w:val="fr-FR"/>
              </w:rPr>
              <w:t xml:space="preserve"> Béatrice </w:t>
            </w:r>
          </w:p>
        </w:tc>
      </w:tr>
    </w:tbl>
    <w:p w:rsidR="00504FC3" w:rsidRDefault="00504FC3" w:rsidP="00DF002A">
      <w:pPr>
        <w:pStyle w:val="Default"/>
      </w:pPr>
    </w:p>
    <w:p w:rsidR="00F451D0" w:rsidRDefault="00F451D0" w:rsidP="00F451D0">
      <w:pPr>
        <w:rPr>
          <w:lang w:val="fr-FR"/>
        </w:rPr>
      </w:pPr>
      <w:r>
        <w:rPr>
          <w:b/>
          <w:highlight w:val="lightGray"/>
        </w:rPr>
        <w:t>ERSEH</w:t>
      </w:r>
      <w:r w:rsidRPr="00080A48">
        <w:rPr>
          <w:b/>
          <w:highlight w:val="lightGray"/>
        </w:rPr>
        <w:t xml:space="preserve"> – </w:t>
      </w:r>
      <w:r w:rsidRPr="00080A48">
        <w:rPr>
          <w:b/>
          <w:highlight w:val="lightGray"/>
          <w:lang w:val="fr-FR"/>
        </w:rPr>
        <w:t>secteur d’intervention et coordonnées</w:t>
      </w:r>
    </w:p>
    <w:p w:rsidR="00504FC3" w:rsidRDefault="00504FC3" w:rsidP="00DF002A">
      <w:pPr>
        <w:pStyle w:val="Default"/>
      </w:pPr>
    </w:p>
    <w:p w:rsidR="00F451D0" w:rsidRPr="0091690F" w:rsidRDefault="00F451D0" w:rsidP="00F45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690F">
        <w:rPr>
          <w:rFonts w:asciiTheme="minorHAnsi" w:hAnsiTheme="minorHAnsi" w:cstheme="minorHAnsi"/>
          <w:sz w:val="20"/>
          <w:szCs w:val="20"/>
        </w:rPr>
        <w:t xml:space="preserve">Madame </w:t>
      </w:r>
      <w:proofErr w:type="spellStart"/>
      <w:r w:rsidRPr="0091690F">
        <w:rPr>
          <w:rFonts w:asciiTheme="minorHAnsi" w:hAnsiTheme="minorHAnsi" w:cstheme="minorHAnsi"/>
          <w:sz w:val="20"/>
          <w:szCs w:val="20"/>
        </w:rPr>
        <w:t>Letrun</w:t>
      </w:r>
      <w:proofErr w:type="spellEnd"/>
      <w:r w:rsidRPr="0091690F">
        <w:rPr>
          <w:rFonts w:asciiTheme="minorHAnsi" w:hAnsiTheme="minorHAnsi" w:cstheme="minorHAnsi"/>
          <w:sz w:val="20"/>
          <w:szCs w:val="20"/>
        </w:rPr>
        <w:t xml:space="preserve"> Isabelle, collège Théodore Rosset 01460 Montréal la Cluse 04 74 76 69 20, </w:t>
      </w:r>
      <w:hyperlink r:id="rId62" w:history="1">
        <w:r w:rsidRPr="0091690F">
          <w:rPr>
            <w:rStyle w:val="Lienhypertexte"/>
            <w:rFonts w:asciiTheme="minorHAnsi" w:hAnsiTheme="minorHAnsi" w:cstheme="minorHAnsi"/>
            <w:sz w:val="20"/>
            <w:szCs w:val="20"/>
          </w:rPr>
          <w:t>er160010818j@ac-lyon.fr</w:t>
        </w:r>
      </w:hyperlink>
    </w:p>
    <w:p w:rsidR="00F451D0" w:rsidRPr="0091690F" w:rsidRDefault="00F451D0" w:rsidP="00F45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51D0" w:rsidRPr="0091690F" w:rsidRDefault="00F451D0" w:rsidP="00F45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690F">
        <w:rPr>
          <w:rFonts w:asciiTheme="minorHAnsi" w:hAnsiTheme="minorHAnsi" w:cstheme="minorHAnsi"/>
          <w:sz w:val="20"/>
          <w:szCs w:val="20"/>
        </w:rPr>
        <w:t>Toutes les écoles du secteur de collège de Montréal et Nantua</w:t>
      </w:r>
      <w:r w:rsidR="00E31ACA" w:rsidRPr="0091690F">
        <w:rPr>
          <w:rFonts w:asciiTheme="minorHAnsi" w:hAnsiTheme="minorHAnsi" w:cstheme="minorHAnsi"/>
          <w:sz w:val="20"/>
          <w:szCs w:val="20"/>
        </w:rPr>
        <w:t xml:space="preserve"> excepté l’école Jean Tardieu – Saint Germain de Joux</w:t>
      </w:r>
    </w:p>
    <w:p w:rsidR="00F451D0" w:rsidRPr="0091690F" w:rsidRDefault="00F451D0" w:rsidP="00F45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51D0" w:rsidRPr="0091690F" w:rsidRDefault="00F451D0" w:rsidP="00F45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690F">
        <w:rPr>
          <w:rFonts w:asciiTheme="minorHAnsi" w:hAnsiTheme="minorHAnsi" w:cstheme="minorHAnsi"/>
          <w:sz w:val="20"/>
          <w:szCs w:val="20"/>
        </w:rPr>
        <w:t xml:space="preserve">Madame </w:t>
      </w:r>
      <w:proofErr w:type="spellStart"/>
      <w:r w:rsidRPr="0091690F">
        <w:rPr>
          <w:rFonts w:asciiTheme="minorHAnsi" w:hAnsiTheme="minorHAnsi" w:cstheme="minorHAnsi"/>
          <w:sz w:val="20"/>
          <w:szCs w:val="20"/>
        </w:rPr>
        <w:t>Herbomez</w:t>
      </w:r>
      <w:proofErr w:type="spellEnd"/>
      <w:r w:rsidRPr="0091690F">
        <w:rPr>
          <w:rFonts w:asciiTheme="minorHAnsi" w:hAnsiTheme="minorHAnsi" w:cstheme="minorHAnsi"/>
          <w:sz w:val="20"/>
          <w:szCs w:val="20"/>
        </w:rPr>
        <w:t xml:space="preserve"> Emmanuelle, collège le </w:t>
      </w:r>
      <w:proofErr w:type="spellStart"/>
      <w:r w:rsidRPr="0091690F">
        <w:rPr>
          <w:rFonts w:asciiTheme="minorHAnsi" w:hAnsiTheme="minorHAnsi" w:cstheme="minorHAnsi"/>
          <w:sz w:val="20"/>
          <w:szCs w:val="20"/>
        </w:rPr>
        <w:t>Paruthiol</w:t>
      </w:r>
      <w:proofErr w:type="spellEnd"/>
      <w:r w:rsidRPr="0091690F">
        <w:rPr>
          <w:rFonts w:asciiTheme="minorHAnsi" w:hAnsiTheme="minorHAnsi" w:cstheme="minorHAnsi"/>
          <w:sz w:val="20"/>
          <w:szCs w:val="20"/>
        </w:rPr>
        <w:t xml:space="preserve"> 455 route de </w:t>
      </w:r>
      <w:proofErr w:type="spellStart"/>
      <w:r w:rsidRPr="0091690F">
        <w:rPr>
          <w:rFonts w:asciiTheme="minorHAnsi" w:hAnsiTheme="minorHAnsi" w:cstheme="minorHAnsi"/>
          <w:sz w:val="20"/>
          <w:szCs w:val="20"/>
        </w:rPr>
        <w:t>Péron</w:t>
      </w:r>
      <w:proofErr w:type="spellEnd"/>
      <w:r w:rsidRPr="0091690F">
        <w:rPr>
          <w:rFonts w:asciiTheme="minorHAnsi" w:hAnsiTheme="minorHAnsi" w:cstheme="minorHAnsi"/>
          <w:sz w:val="20"/>
          <w:szCs w:val="20"/>
        </w:rPr>
        <w:t xml:space="preserve">, 01630 </w:t>
      </w:r>
      <w:proofErr w:type="spellStart"/>
      <w:r w:rsidRPr="0091690F">
        <w:rPr>
          <w:rFonts w:asciiTheme="minorHAnsi" w:hAnsiTheme="minorHAnsi" w:cstheme="minorHAnsi"/>
          <w:sz w:val="20"/>
          <w:szCs w:val="20"/>
        </w:rPr>
        <w:t>Péron</w:t>
      </w:r>
      <w:proofErr w:type="spellEnd"/>
      <w:r w:rsidRPr="0091690F">
        <w:rPr>
          <w:rFonts w:asciiTheme="minorHAnsi" w:hAnsiTheme="minorHAnsi" w:cstheme="minorHAnsi"/>
          <w:sz w:val="20"/>
          <w:szCs w:val="20"/>
        </w:rPr>
        <w:t xml:space="preserve">, 04 50 59 58 00, </w:t>
      </w:r>
      <w:hyperlink r:id="rId63" w:history="1">
        <w:r w:rsidRPr="0091690F">
          <w:rPr>
            <w:rStyle w:val="Lienhypertexte"/>
            <w:rFonts w:asciiTheme="minorHAnsi" w:hAnsiTheme="minorHAnsi" w:cstheme="minorHAnsi"/>
            <w:sz w:val="20"/>
            <w:szCs w:val="20"/>
          </w:rPr>
          <w:t>er12.0010818j@ac-lyon.fr</w:t>
        </w:r>
      </w:hyperlink>
    </w:p>
    <w:p w:rsidR="00F451D0" w:rsidRPr="0091690F" w:rsidRDefault="00F451D0" w:rsidP="00F45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31ACA" w:rsidRPr="0091690F" w:rsidRDefault="00E550EA" w:rsidP="00F45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690F">
        <w:rPr>
          <w:rFonts w:asciiTheme="minorHAnsi" w:hAnsiTheme="minorHAnsi" w:cstheme="minorHAnsi"/>
          <w:sz w:val="20"/>
          <w:szCs w:val="20"/>
        </w:rPr>
        <w:t xml:space="preserve">Toutes les écoles du secteur de collège Louis Dumont, Antoine de Saint-Exupéry et le Mont des Princes </w:t>
      </w:r>
      <w:r w:rsidR="00E31ACA" w:rsidRPr="0091690F">
        <w:rPr>
          <w:rFonts w:asciiTheme="minorHAnsi" w:hAnsiTheme="minorHAnsi" w:cstheme="minorHAnsi"/>
          <w:sz w:val="20"/>
          <w:szCs w:val="20"/>
        </w:rPr>
        <w:t>y compris l’école Jean Tardieu – Saint Germain de Joux.</w:t>
      </w:r>
    </w:p>
    <w:p w:rsidR="00E31ACA" w:rsidRPr="00F451D0" w:rsidRDefault="00E31ACA" w:rsidP="00F451D0">
      <w:pPr>
        <w:pStyle w:val="Default"/>
        <w:rPr>
          <w:rFonts w:ascii="Calibri" w:hAnsi="Calibri" w:cs="Calibri"/>
        </w:rPr>
      </w:pPr>
    </w:p>
    <w:p w:rsidR="00525CD5" w:rsidRPr="00A601A3" w:rsidRDefault="00034936" w:rsidP="00DF002A">
      <w:pPr>
        <w:pStyle w:val="Default"/>
        <w:rPr>
          <w:sz w:val="20"/>
          <w:szCs w:val="20"/>
        </w:rPr>
      </w:pPr>
      <w:r w:rsidRPr="00A601A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603F61F" wp14:editId="2105EC8A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6899275" cy="201930"/>
                <wp:effectExtent l="0" t="0" r="15875" b="26670"/>
                <wp:wrapTopAndBottom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20193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Default="0091690F" w:rsidP="00034936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6</w:t>
                            </w:r>
                            <w:r w:rsidRPr="00D671EB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Richesses humaines départementales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03F61F" id="_x0000_s1032" type="#_x0000_t202" style="position:absolute;margin-left:0;margin-top:12.25pt;width:543.25pt;height:15.9pt;z-index:-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" filled="f" strokecolor="#c00000" strokeweight="2.16pt">
                <v:textbox inset="0,0,0,0">
                  <w:txbxContent>
                    <w:p w:rsidR="0091690F" w:rsidRDefault="0091690F" w:rsidP="00034936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6</w:t>
                      </w:r>
                      <w:r w:rsidRPr="00D671EB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Richesses humaines départementales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1690F" w:rsidRDefault="0091690F" w:rsidP="00DF002A">
      <w:pPr>
        <w:pStyle w:val="Default"/>
        <w:rPr>
          <w:sz w:val="20"/>
          <w:szCs w:val="20"/>
        </w:rPr>
      </w:pPr>
    </w:p>
    <w:p w:rsidR="0091690F" w:rsidRDefault="0091690F" w:rsidP="00DF002A">
      <w:pPr>
        <w:pStyle w:val="Default"/>
        <w:rPr>
          <w:sz w:val="20"/>
          <w:szCs w:val="20"/>
        </w:rPr>
      </w:pPr>
    </w:p>
    <w:p w:rsidR="0091690F" w:rsidRPr="00A601A3" w:rsidRDefault="0091690F" w:rsidP="00DF002A">
      <w:pPr>
        <w:pStyle w:val="Default"/>
        <w:rPr>
          <w:sz w:val="20"/>
          <w:szCs w:val="20"/>
        </w:rPr>
      </w:pPr>
    </w:p>
    <w:p w:rsidR="00525CD5" w:rsidRPr="00A601A3" w:rsidRDefault="00525CD5" w:rsidP="00DF002A">
      <w:pPr>
        <w:pStyle w:val="Default"/>
        <w:rPr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2791"/>
        <w:gridCol w:w="3431"/>
      </w:tblGrid>
      <w:tr w:rsidR="00034936" w:rsidRPr="00A601A3" w:rsidTr="00034936">
        <w:trPr>
          <w:trHeight w:hRule="exact" w:val="454"/>
        </w:trPr>
        <w:tc>
          <w:tcPr>
            <w:tcW w:w="3350" w:type="dxa"/>
          </w:tcPr>
          <w:p w:rsidR="00034936" w:rsidRPr="00A601A3" w:rsidRDefault="00034936" w:rsidP="00A601A3">
            <w:pPr>
              <w:pStyle w:val="TableParagraph"/>
              <w:spacing w:line="210" w:lineRule="exact"/>
              <w:jc w:val="bot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Conseiller pédagogique arts visuels</w:t>
            </w:r>
          </w:p>
        </w:tc>
        <w:tc>
          <w:tcPr>
            <w:tcW w:w="2791" w:type="dxa"/>
          </w:tcPr>
          <w:p w:rsidR="00034936" w:rsidRPr="00A601A3" w:rsidRDefault="00034936" w:rsidP="005C5955">
            <w:pPr>
              <w:pStyle w:val="TableParagraph"/>
              <w:spacing w:line="210" w:lineRule="exact"/>
              <w:ind w:left="71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Claude MASSAT</w:t>
            </w:r>
          </w:p>
        </w:tc>
        <w:tc>
          <w:tcPr>
            <w:tcW w:w="3431" w:type="dxa"/>
          </w:tcPr>
          <w:p w:rsidR="00034936" w:rsidRPr="00A601A3" w:rsidRDefault="00673D6B" w:rsidP="005C5955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  <w:hyperlink r:id="rId64">
              <w:r w:rsidR="00034936" w:rsidRPr="00A601A3">
                <w:rPr>
                  <w:rStyle w:val="Lienhypertexte"/>
                  <w:sz w:val="20"/>
                  <w:szCs w:val="20"/>
                  <w:lang w:val="fr-FR"/>
                </w:rPr>
                <w:t>ce.ia01-cpdap@ac-lyon.fr</w:t>
              </w:r>
            </w:hyperlink>
          </w:p>
        </w:tc>
      </w:tr>
      <w:tr w:rsidR="00034936" w:rsidRPr="00A601A3" w:rsidTr="00034936">
        <w:trPr>
          <w:trHeight w:hRule="exact" w:val="739"/>
        </w:trPr>
        <w:tc>
          <w:tcPr>
            <w:tcW w:w="3350" w:type="dxa"/>
          </w:tcPr>
          <w:p w:rsidR="00034936" w:rsidRPr="00A601A3" w:rsidRDefault="00034936" w:rsidP="005C5955">
            <w:pPr>
              <w:pStyle w:val="TableParagraph"/>
              <w:spacing w:line="229" w:lineRule="exact"/>
              <w:jc w:val="bot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Conseillère pédagogique éducation musicale</w:t>
            </w:r>
          </w:p>
        </w:tc>
        <w:tc>
          <w:tcPr>
            <w:tcW w:w="2791" w:type="dxa"/>
          </w:tcPr>
          <w:p w:rsidR="00034936" w:rsidRPr="00A601A3" w:rsidRDefault="00034936" w:rsidP="00A601A3">
            <w:pPr>
              <w:pStyle w:val="TableParagraph"/>
              <w:spacing w:before="4" w:line="228" w:lineRule="exact"/>
              <w:ind w:left="71" w:right="323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 xml:space="preserve">Sandrine </w:t>
            </w:r>
            <w:r w:rsidR="00A601A3" w:rsidRPr="00A601A3">
              <w:rPr>
                <w:sz w:val="20"/>
                <w:lang w:val="fr-FR"/>
              </w:rPr>
              <w:t>B</w:t>
            </w:r>
            <w:r w:rsidRPr="00A601A3">
              <w:rPr>
                <w:sz w:val="20"/>
                <w:lang w:val="fr-FR"/>
              </w:rPr>
              <w:t>URTIN</w:t>
            </w:r>
          </w:p>
        </w:tc>
        <w:tc>
          <w:tcPr>
            <w:tcW w:w="3431" w:type="dxa"/>
          </w:tcPr>
          <w:p w:rsidR="00034936" w:rsidRPr="00A601A3" w:rsidRDefault="00673D6B" w:rsidP="005C5955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  <w:hyperlink r:id="rId65">
              <w:r w:rsidR="00034936" w:rsidRPr="00A601A3">
                <w:rPr>
                  <w:rStyle w:val="Lienhypertexte"/>
                  <w:sz w:val="20"/>
                  <w:szCs w:val="20"/>
                  <w:lang w:val="fr-FR"/>
                </w:rPr>
                <w:t>ce.ia01-cpdmus@ac-lyon.fr</w:t>
              </w:r>
            </w:hyperlink>
          </w:p>
        </w:tc>
      </w:tr>
      <w:tr w:rsidR="00034936" w:rsidRPr="00A601A3" w:rsidTr="00034936">
        <w:trPr>
          <w:trHeight w:hRule="exact" w:val="454"/>
        </w:trPr>
        <w:tc>
          <w:tcPr>
            <w:tcW w:w="3350" w:type="dxa"/>
          </w:tcPr>
          <w:p w:rsidR="00034936" w:rsidRPr="00A601A3" w:rsidRDefault="00034936" w:rsidP="00A601A3">
            <w:pPr>
              <w:pStyle w:val="TableParagraph"/>
              <w:spacing w:line="210" w:lineRule="exact"/>
              <w:jc w:val="bot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Conseillère pédagogique langues vivantes étrangères</w:t>
            </w:r>
          </w:p>
        </w:tc>
        <w:tc>
          <w:tcPr>
            <w:tcW w:w="2791" w:type="dxa"/>
          </w:tcPr>
          <w:p w:rsidR="00034936" w:rsidRPr="00A601A3" w:rsidRDefault="00034936" w:rsidP="005C5955">
            <w:pPr>
              <w:pStyle w:val="TableParagraph"/>
              <w:spacing w:line="210" w:lineRule="exact"/>
              <w:ind w:left="71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Elisabeth FARINHA</w:t>
            </w:r>
          </w:p>
        </w:tc>
        <w:tc>
          <w:tcPr>
            <w:tcW w:w="3431" w:type="dxa"/>
          </w:tcPr>
          <w:p w:rsidR="00034936" w:rsidRPr="00A601A3" w:rsidRDefault="00673D6B" w:rsidP="005C5955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  <w:hyperlink r:id="rId66">
              <w:r w:rsidR="00034936" w:rsidRPr="00A601A3">
                <w:rPr>
                  <w:rStyle w:val="Lienhypertexte"/>
                  <w:sz w:val="20"/>
                  <w:szCs w:val="20"/>
                  <w:lang w:val="fr-FR"/>
                </w:rPr>
                <w:t>ce.ia01-cpdlve@ac-lyon.fr</w:t>
              </w:r>
            </w:hyperlink>
          </w:p>
        </w:tc>
      </w:tr>
      <w:tr w:rsidR="00034936" w:rsidRPr="00A601A3" w:rsidTr="00034936">
        <w:trPr>
          <w:trHeight w:hRule="exact" w:val="454"/>
        </w:trPr>
        <w:tc>
          <w:tcPr>
            <w:tcW w:w="3350" w:type="dxa"/>
          </w:tcPr>
          <w:p w:rsidR="00034936" w:rsidRPr="00A601A3" w:rsidRDefault="00034936" w:rsidP="00A601A3">
            <w:pPr>
              <w:pStyle w:val="TableParagraph"/>
              <w:spacing w:line="211" w:lineRule="exact"/>
              <w:jc w:val="both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Conseillère pédagogique EPS</w:t>
            </w:r>
          </w:p>
        </w:tc>
        <w:tc>
          <w:tcPr>
            <w:tcW w:w="2791" w:type="dxa"/>
          </w:tcPr>
          <w:p w:rsidR="00034936" w:rsidRPr="00A601A3" w:rsidRDefault="00034936" w:rsidP="005C5955">
            <w:pPr>
              <w:pStyle w:val="TableParagraph"/>
              <w:spacing w:line="211" w:lineRule="exact"/>
              <w:ind w:left="71"/>
              <w:rPr>
                <w:sz w:val="20"/>
                <w:lang w:val="fr-FR"/>
              </w:rPr>
            </w:pPr>
            <w:r w:rsidRPr="00A601A3">
              <w:rPr>
                <w:sz w:val="20"/>
                <w:lang w:val="fr-FR"/>
              </w:rPr>
              <w:t>Fanny ROUSSEAU</w:t>
            </w:r>
          </w:p>
        </w:tc>
        <w:tc>
          <w:tcPr>
            <w:tcW w:w="3431" w:type="dxa"/>
          </w:tcPr>
          <w:p w:rsidR="00034936" w:rsidRPr="00A601A3" w:rsidRDefault="00673D6B" w:rsidP="005C5955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  <w:hyperlink r:id="rId67">
              <w:r w:rsidR="00034936" w:rsidRPr="00A601A3">
                <w:rPr>
                  <w:rStyle w:val="Lienhypertexte"/>
                  <w:sz w:val="20"/>
                  <w:szCs w:val="20"/>
                  <w:lang w:val="fr-FR"/>
                </w:rPr>
                <w:t>ce.ia01-cpdeps1@ac-lyon.fr</w:t>
              </w:r>
            </w:hyperlink>
          </w:p>
        </w:tc>
      </w:tr>
      <w:tr w:rsidR="00410176" w:rsidRPr="00A601A3" w:rsidTr="00034936">
        <w:trPr>
          <w:trHeight w:hRule="exact" w:val="454"/>
        </w:trPr>
        <w:tc>
          <w:tcPr>
            <w:tcW w:w="3350" w:type="dxa"/>
          </w:tcPr>
          <w:p w:rsidR="00410176" w:rsidRPr="00A601A3" w:rsidRDefault="00410176" w:rsidP="00AB0A5A">
            <w:pPr>
              <w:pStyle w:val="TableParagraph"/>
              <w:spacing w:line="211" w:lineRule="exact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Conseillère pédagogique </w:t>
            </w:r>
            <w:r w:rsidR="00AB0A5A">
              <w:rPr>
                <w:sz w:val="20"/>
                <w:lang w:val="fr-FR"/>
              </w:rPr>
              <w:t xml:space="preserve">du </w:t>
            </w:r>
            <w:r>
              <w:rPr>
                <w:sz w:val="20"/>
                <w:lang w:val="fr-FR"/>
              </w:rPr>
              <w:t>SEI</w:t>
            </w:r>
            <w:r w:rsidR="00AB0A5A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2791" w:type="dxa"/>
          </w:tcPr>
          <w:p w:rsidR="00410176" w:rsidRPr="00A601A3" w:rsidRDefault="00410176" w:rsidP="005C5955">
            <w:pPr>
              <w:pStyle w:val="TableParagraph"/>
              <w:spacing w:line="211" w:lineRule="exact"/>
              <w:ind w:left="71"/>
              <w:rPr>
                <w:sz w:val="20"/>
                <w:lang w:val="fr-FR"/>
              </w:rPr>
            </w:pPr>
          </w:p>
        </w:tc>
        <w:tc>
          <w:tcPr>
            <w:tcW w:w="3431" w:type="dxa"/>
          </w:tcPr>
          <w:p w:rsidR="00410176" w:rsidRPr="00AB0A5A" w:rsidRDefault="00673D6B" w:rsidP="005C5955">
            <w:pPr>
              <w:pStyle w:val="TableParagraph"/>
              <w:rPr>
                <w:rStyle w:val="Lienhypertexte"/>
                <w:sz w:val="20"/>
                <w:szCs w:val="20"/>
                <w:lang w:val="fr-FR"/>
              </w:rPr>
            </w:pPr>
            <w:hyperlink r:id="rId68" w:history="1">
              <w:r w:rsidR="00410176" w:rsidRPr="00AB0A5A">
                <w:rPr>
                  <w:rStyle w:val="Lienhypertexte"/>
                  <w:sz w:val="20"/>
                  <w:szCs w:val="20"/>
                  <w:lang w:val="fr-FR"/>
                </w:rPr>
                <w:t>cpc1.ash01@ac-lyon.fr</w:t>
              </w:r>
            </w:hyperlink>
          </w:p>
          <w:p w:rsidR="00410176" w:rsidRDefault="00410176" w:rsidP="005C5955">
            <w:pPr>
              <w:pStyle w:val="TableParagraph"/>
            </w:pPr>
          </w:p>
        </w:tc>
      </w:tr>
      <w:tr w:rsidR="00AB0A5A" w:rsidRPr="00A601A3" w:rsidTr="00034936">
        <w:trPr>
          <w:trHeight w:hRule="exact" w:val="454"/>
        </w:trPr>
        <w:tc>
          <w:tcPr>
            <w:tcW w:w="3350" w:type="dxa"/>
          </w:tcPr>
          <w:p w:rsidR="00AB0A5A" w:rsidRDefault="00AB0A5A" w:rsidP="00AB0A5A">
            <w:pPr>
              <w:pStyle w:val="TableParagraph"/>
              <w:spacing w:line="211" w:lineRule="exact"/>
              <w:jc w:val="both"/>
              <w:rPr>
                <w:sz w:val="20"/>
                <w:lang w:val="fr-FR"/>
              </w:rPr>
            </w:pPr>
            <w:r w:rsidRPr="00AB0A5A">
              <w:rPr>
                <w:sz w:val="20"/>
                <w:lang w:val="fr-FR"/>
              </w:rPr>
              <w:t>Professeur ressource autisme départemental</w:t>
            </w:r>
          </w:p>
        </w:tc>
        <w:tc>
          <w:tcPr>
            <w:tcW w:w="2791" w:type="dxa"/>
          </w:tcPr>
          <w:p w:rsidR="00AB0A5A" w:rsidRPr="00AB0A5A" w:rsidRDefault="00AB0A5A" w:rsidP="005C5955">
            <w:pPr>
              <w:pStyle w:val="TableParagraph"/>
              <w:spacing w:line="211" w:lineRule="exact"/>
              <w:ind w:left="71"/>
              <w:rPr>
                <w:sz w:val="20"/>
                <w:lang w:val="fr-FR"/>
              </w:rPr>
            </w:pPr>
          </w:p>
        </w:tc>
        <w:tc>
          <w:tcPr>
            <w:tcW w:w="3431" w:type="dxa"/>
          </w:tcPr>
          <w:p w:rsidR="00AB0A5A" w:rsidRPr="00AB0A5A" w:rsidRDefault="00AB0A5A" w:rsidP="005C5955">
            <w:pPr>
              <w:pStyle w:val="TableParagraph"/>
              <w:rPr>
                <w:rStyle w:val="Lienhypertexte"/>
                <w:sz w:val="20"/>
                <w:szCs w:val="20"/>
                <w:lang w:val="fr-FR"/>
              </w:rPr>
            </w:pPr>
            <w:r w:rsidRPr="00AB0A5A">
              <w:rPr>
                <w:rStyle w:val="Lienhypertexte"/>
                <w:sz w:val="20"/>
                <w:szCs w:val="20"/>
                <w:lang w:val="fr-FR"/>
              </w:rPr>
              <w:t>referent-tsa.0010818j@ac-lyon.fr</w:t>
            </w:r>
          </w:p>
        </w:tc>
      </w:tr>
    </w:tbl>
    <w:p w:rsidR="00525CD5" w:rsidRPr="00A601A3" w:rsidRDefault="00525CD5" w:rsidP="00DF002A">
      <w:pPr>
        <w:pStyle w:val="Default"/>
        <w:rPr>
          <w:sz w:val="20"/>
          <w:szCs w:val="20"/>
        </w:rPr>
      </w:pPr>
    </w:p>
    <w:p w:rsidR="00A601A3" w:rsidRPr="00F72808" w:rsidRDefault="0091690F" w:rsidP="00A601A3">
      <w:pPr>
        <w:spacing w:before="196"/>
        <w:ind w:left="259"/>
        <w:rPr>
          <w:rFonts w:ascii="Calibri" w:hAnsi="Calibri"/>
          <w:b/>
          <w:lang w:val="fr-FR"/>
        </w:rPr>
      </w:pPr>
      <w:r w:rsidRPr="00A601A3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196A88C6" wp14:editId="270DDF16">
                <wp:simplePos x="0" y="0"/>
                <wp:positionH relativeFrom="page">
                  <wp:posOffset>409575</wp:posOffset>
                </wp:positionH>
                <wp:positionV relativeFrom="paragraph">
                  <wp:posOffset>0</wp:posOffset>
                </wp:positionV>
                <wp:extent cx="6899275" cy="201295"/>
                <wp:effectExtent l="0" t="0" r="15875" b="27305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20129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Pr="00BA480B" w:rsidRDefault="0091690F" w:rsidP="00A601A3">
                            <w:pPr>
                              <w:spacing w:before="19"/>
                              <w:ind w:left="108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7. Service des enseignants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6A88C6" id="Text Box 19" o:spid="_x0000_s1033" type="#_x0000_t202" style="position:absolute;left:0;text-align:left;margin-left:32.25pt;margin-top:0;width:543.25pt;height:15.8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" filled="f" strokecolor="#c00000" strokeweight="2.16pt">
                <v:textbox inset="0,0,0,0">
                  <w:txbxContent>
                    <w:p w:rsidR="0091690F" w:rsidRPr="00BA480B" w:rsidRDefault="0091690F" w:rsidP="00A601A3">
                      <w:pPr>
                        <w:spacing w:before="19"/>
                        <w:ind w:left="108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7.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Service des enseignants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601A3" w:rsidRPr="00F72808">
        <w:rPr>
          <w:i/>
          <w:lang w:val="fr-FR"/>
        </w:rPr>
        <w:t>Décret n° 2017-444 du 29 mars 2017</w:t>
      </w:r>
      <w:r w:rsidR="00A601A3" w:rsidRPr="00F72808">
        <w:rPr>
          <w:rFonts w:ascii="Calibri" w:hAnsi="Calibri"/>
          <w:b/>
          <w:lang w:val="fr-FR"/>
        </w:rPr>
        <w:t> </w:t>
      </w:r>
    </w:p>
    <w:p w:rsidR="00A601A3" w:rsidRPr="00F72808" w:rsidRDefault="00A601A3" w:rsidP="00A601A3">
      <w:pPr>
        <w:pStyle w:val="Corpsdetexte"/>
        <w:spacing w:before="233"/>
        <w:ind w:left="259"/>
        <w:rPr>
          <w:sz w:val="22"/>
        </w:rPr>
      </w:pPr>
      <w:r w:rsidRPr="00F72808">
        <w:rPr>
          <w:sz w:val="22"/>
        </w:rPr>
        <w:t>Le service des enseignants s’organise en 24 heures hebdomadaires d’enseignement à tous les élèves et trois heures hebdomadaires en moyenne annuelle, soit cent huit heures annuelles, effectuées sous la responsabilité de l’IEN</w:t>
      </w:r>
      <w:r w:rsidRPr="00F72808">
        <w:rPr>
          <w:spacing w:val="-30"/>
          <w:sz w:val="22"/>
        </w:rPr>
        <w:t>.</w:t>
      </w:r>
    </w:p>
    <w:p w:rsidR="00A601A3" w:rsidRPr="00A601A3" w:rsidRDefault="00A601A3" w:rsidP="00A601A3">
      <w:pPr>
        <w:pStyle w:val="Corpsdetexte"/>
        <w:spacing w:before="4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45"/>
      </w:tblGrid>
      <w:tr w:rsidR="00A601A3" w:rsidRPr="00A601A3" w:rsidTr="005C5955">
        <w:trPr>
          <w:trHeight w:val="457"/>
        </w:trPr>
        <w:tc>
          <w:tcPr>
            <w:tcW w:w="2264" w:type="dxa"/>
          </w:tcPr>
          <w:p w:rsidR="00A601A3" w:rsidRPr="00A601A3" w:rsidRDefault="00A601A3" w:rsidP="005C5955">
            <w:pPr>
              <w:pStyle w:val="TableParagraph"/>
              <w:spacing w:line="230" w:lineRule="exact"/>
              <w:ind w:left="107" w:right="4"/>
              <w:rPr>
                <w:sz w:val="20"/>
                <w:lang w:val="fr-FR"/>
              </w:rPr>
            </w:pPr>
            <w:r w:rsidRPr="00A601A3">
              <w:rPr>
                <w:highlight w:val="cyan"/>
                <w:lang w:val="fr-FR"/>
              </w:rPr>
              <w:t>36 heures</w:t>
            </w:r>
            <w:r w:rsidRPr="00A601A3">
              <w:rPr>
                <w:lang w:val="fr-FR"/>
              </w:rPr>
              <w:t xml:space="preserve"> consacrées à des APC  devant élèves</w:t>
            </w:r>
          </w:p>
        </w:tc>
        <w:tc>
          <w:tcPr>
            <w:tcW w:w="7345" w:type="dxa"/>
          </w:tcPr>
          <w:p w:rsidR="00A601A3" w:rsidRPr="00A601A3" w:rsidRDefault="00A601A3" w:rsidP="005C5955">
            <w:pPr>
              <w:rPr>
                <w:lang w:val="fr-FR"/>
              </w:rPr>
            </w:pPr>
            <w:r w:rsidRPr="00A601A3">
              <w:rPr>
                <w:lang w:val="fr-FR"/>
              </w:rPr>
              <w:t>« A partir de la rentrée scolaire 2018, l'heure hebdomadaire figurant dans les obligations de services des enseignants au titre des APC sera spécifiquement dédiée à la mise en œuvre d'’activités relatives à la maîtrise du langage et à la lecture.</w:t>
            </w:r>
          </w:p>
          <w:p w:rsidR="00A601A3" w:rsidRPr="00A601A3" w:rsidRDefault="00A601A3" w:rsidP="005C5955">
            <w:pPr>
              <w:rPr>
                <w:lang w:val="fr-FR"/>
              </w:rPr>
            </w:pPr>
          </w:p>
          <w:p w:rsidR="00A601A3" w:rsidRPr="00A601A3" w:rsidRDefault="00A601A3" w:rsidP="005C5955">
            <w:pPr>
              <w:rPr>
                <w:lang w:val="fr-FR"/>
              </w:rPr>
            </w:pPr>
            <w:r w:rsidRPr="00A601A3">
              <w:rPr>
                <w:lang w:val="fr-FR"/>
              </w:rPr>
              <w:t>Organisées sous forme d'ateliers ou de clubs de lecture, ces activités seront complémentaires de celles conduites dans le cadre des heures d’enseignement. Elles viseront à susciter ou développer chez les élèves le goût de lire, de mieux connaître les livres, à les engager dans la lecture de textes longs, dans des échanges sur les lectures réalisées, ou à encourager leurs capacités de lecture à voix haute. »</w:t>
            </w:r>
          </w:p>
          <w:p w:rsidR="00A601A3" w:rsidRPr="00A601A3" w:rsidRDefault="00A601A3" w:rsidP="005C5955">
            <w:pPr>
              <w:rPr>
                <w:i/>
                <w:sz w:val="16"/>
                <w:szCs w:val="16"/>
                <w:lang w:val="fr-FR"/>
              </w:rPr>
            </w:pPr>
            <w:r w:rsidRPr="00A601A3">
              <w:rPr>
                <w:i/>
                <w:sz w:val="16"/>
                <w:szCs w:val="16"/>
                <w:lang w:val="fr-FR"/>
              </w:rPr>
              <w:t xml:space="preserve">                      </w:t>
            </w:r>
          </w:p>
          <w:p w:rsidR="00A601A3" w:rsidRPr="00A601A3" w:rsidRDefault="00A601A3" w:rsidP="005C5955">
            <w:pPr>
              <w:rPr>
                <w:i/>
                <w:sz w:val="16"/>
                <w:szCs w:val="16"/>
                <w:lang w:val="fr-FR"/>
              </w:rPr>
            </w:pPr>
            <w:r w:rsidRPr="00A601A3">
              <w:rPr>
                <w:i/>
                <w:sz w:val="16"/>
                <w:szCs w:val="16"/>
                <w:lang w:val="fr-FR"/>
              </w:rPr>
              <w:t xml:space="preserve">                            Extrait du courrier du 29 mars 2018 </w:t>
            </w:r>
            <w:r w:rsidRPr="00A601A3">
              <w:rPr>
                <w:bCs/>
                <w:i/>
                <w:sz w:val="16"/>
                <w:szCs w:val="16"/>
                <w:lang w:val="fr-FR"/>
              </w:rPr>
              <w:t>de Monsieur le Ministre de l’éducation nationale encore en vigueur</w:t>
            </w:r>
          </w:p>
          <w:p w:rsidR="00A601A3" w:rsidRPr="00A601A3" w:rsidRDefault="00A601A3" w:rsidP="005C5955">
            <w:pPr>
              <w:pStyle w:val="TableParagraph"/>
              <w:spacing w:line="230" w:lineRule="exact"/>
              <w:ind w:left="108" w:right="138"/>
              <w:rPr>
                <w:sz w:val="20"/>
                <w:lang w:val="fr-FR"/>
              </w:rPr>
            </w:pPr>
          </w:p>
        </w:tc>
      </w:tr>
      <w:tr w:rsidR="00A601A3" w:rsidRPr="00A601A3" w:rsidTr="005C5955">
        <w:trPr>
          <w:trHeight w:val="1380"/>
        </w:trPr>
        <w:tc>
          <w:tcPr>
            <w:tcW w:w="2264" w:type="dxa"/>
          </w:tcPr>
          <w:p w:rsidR="00A601A3" w:rsidRPr="00A601A3" w:rsidRDefault="00A601A3" w:rsidP="005C5955">
            <w:pPr>
              <w:pStyle w:val="TableParagraph"/>
              <w:spacing w:line="230" w:lineRule="exact"/>
              <w:ind w:left="107" w:right="4"/>
              <w:rPr>
                <w:sz w:val="20"/>
                <w:lang w:val="fr-FR"/>
              </w:rPr>
            </w:pPr>
            <w:r w:rsidRPr="00A601A3">
              <w:rPr>
                <w:highlight w:val="cyan"/>
                <w:lang w:val="fr-FR"/>
              </w:rPr>
              <w:t>48 heures</w:t>
            </w:r>
            <w:r w:rsidRPr="00A601A3">
              <w:rPr>
                <w:lang w:val="fr-FR"/>
              </w:rPr>
              <w:t xml:space="preserve"> consacrées aux travaux en équipes pédagogiques</w:t>
            </w:r>
          </w:p>
        </w:tc>
        <w:tc>
          <w:tcPr>
            <w:tcW w:w="7345" w:type="dxa"/>
          </w:tcPr>
          <w:p w:rsidR="00A601A3" w:rsidRPr="00A601A3" w:rsidRDefault="00A601A3" w:rsidP="005C5955">
            <w:pPr>
              <w:pStyle w:val="TableParagraph"/>
              <w:ind w:right="514"/>
              <w:rPr>
                <w:lang w:val="fr-FR"/>
              </w:rPr>
            </w:pPr>
            <w:r w:rsidRPr="00A601A3">
              <w:rPr>
                <w:lang w:val="fr-FR"/>
              </w:rPr>
              <w:t>Travaux en équipes pédagogiques : c</w:t>
            </w:r>
            <w:r w:rsidR="008351E5">
              <w:rPr>
                <w:lang w:val="fr-FR"/>
              </w:rPr>
              <w:t>onseils des maîtres et de cycle, r</w:t>
            </w:r>
            <w:r w:rsidRPr="00A601A3">
              <w:rPr>
                <w:lang w:val="fr-FR"/>
              </w:rPr>
              <w:t>elations avec les parents.</w:t>
            </w:r>
          </w:p>
          <w:p w:rsidR="00A601A3" w:rsidRPr="00A601A3" w:rsidRDefault="00A601A3" w:rsidP="005C5955">
            <w:pPr>
              <w:rPr>
                <w:lang w:val="fr-FR"/>
              </w:rPr>
            </w:pPr>
            <w:r w:rsidRPr="00A601A3">
              <w:rPr>
                <w:lang w:val="fr-FR"/>
              </w:rPr>
              <w:t>Suivi des élèves en situation de handicap et élaboration des PPS.</w:t>
            </w:r>
          </w:p>
          <w:p w:rsidR="00A601A3" w:rsidRPr="00A601A3" w:rsidRDefault="00A601A3" w:rsidP="005C5955">
            <w:pPr>
              <w:rPr>
                <w:lang w:val="fr-FR"/>
              </w:rPr>
            </w:pPr>
            <w:r w:rsidRPr="00A601A3">
              <w:rPr>
                <w:lang w:val="fr-FR"/>
              </w:rPr>
              <w:t>Amélioration de la transition école-collège, liaisons entre cycles.</w:t>
            </w:r>
          </w:p>
          <w:p w:rsidR="00A601A3" w:rsidRPr="00A601A3" w:rsidRDefault="00A601A3" w:rsidP="005C5955">
            <w:pPr>
              <w:pStyle w:val="TableParagraph"/>
              <w:spacing w:before="4" w:line="228" w:lineRule="exact"/>
              <w:ind w:right="138"/>
              <w:rPr>
                <w:sz w:val="20"/>
                <w:lang w:val="fr-FR"/>
              </w:rPr>
            </w:pPr>
            <w:r w:rsidRPr="00A601A3">
              <w:rPr>
                <w:lang w:val="fr-FR"/>
              </w:rPr>
              <w:t>Les réunions du conseil école-collège se feront sur les temps de conseils de cycle 3.</w:t>
            </w:r>
          </w:p>
        </w:tc>
      </w:tr>
      <w:tr w:rsidR="00A601A3" w:rsidRPr="00A601A3" w:rsidTr="005C5955">
        <w:trPr>
          <w:trHeight w:val="690"/>
        </w:trPr>
        <w:tc>
          <w:tcPr>
            <w:tcW w:w="2264" w:type="dxa"/>
          </w:tcPr>
          <w:p w:rsidR="00A601A3" w:rsidRPr="00A601A3" w:rsidRDefault="00D53933" w:rsidP="00D53933">
            <w:pPr>
              <w:pStyle w:val="TableParagraph"/>
              <w:spacing w:line="230" w:lineRule="exact"/>
              <w:ind w:left="107" w:right="4"/>
              <w:rPr>
                <w:sz w:val="20"/>
                <w:lang w:val="fr-FR"/>
              </w:rPr>
            </w:pPr>
            <w:r>
              <w:rPr>
                <w:highlight w:val="cyan"/>
                <w:lang w:val="fr-FR"/>
              </w:rPr>
              <w:t>18</w:t>
            </w:r>
            <w:r w:rsidR="00A601A3" w:rsidRPr="00A601A3">
              <w:rPr>
                <w:highlight w:val="cyan"/>
                <w:lang w:val="fr-FR"/>
              </w:rPr>
              <w:t xml:space="preserve"> heures</w:t>
            </w:r>
            <w:r w:rsidR="00A601A3" w:rsidRPr="00A601A3">
              <w:rPr>
                <w:lang w:val="fr-FR"/>
              </w:rPr>
              <w:t xml:space="preserve"> consacrées à des actions de formation continue et à de l'animation pédagogique</w:t>
            </w:r>
          </w:p>
        </w:tc>
        <w:tc>
          <w:tcPr>
            <w:tcW w:w="7345" w:type="dxa"/>
          </w:tcPr>
          <w:p w:rsidR="00A601A3" w:rsidRDefault="00A601A3" w:rsidP="008351E5">
            <w:pPr>
              <w:pStyle w:val="TableParagraph"/>
              <w:spacing w:line="230" w:lineRule="exact"/>
              <w:ind w:right="105"/>
              <w:jc w:val="both"/>
              <w:rPr>
                <w:lang w:val="fr-FR"/>
              </w:rPr>
            </w:pPr>
            <w:r w:rsidRPr="00A601A3">
              <w:rPr>
                <w:lang w:val="fr-FR"/>
              </w:rPr>
              <w:t xml:space="preserve">Une note de service spécifique </w:t>
            </w:r>
            <w:r w:rsidR="00D53933">
              <w:rPr>
                <w:lang w:val="fr-FR"/>
              </w:rPr>
              <w:t>vous parviendra ultérieurement.</w:t>
            </w:r>
          </w:p>
          <w:p w:rsidR="00D53933" w:rsidRPr="00A601A3" w:rsidRDefault="00D53933" w:rsidP="008351E5">
            <w:pPr>
              <w:pStyle w:val="TableParagraph"/>
              <w:spacing w:line="230" w:lineRule="exact"/>
              <w:ind w:right="105"/>
              <w:jc w:val="both"/>
              <w:rPr>
                <w:sz w:val="20"/>
                <w:lang w:val="fr-FR"/>
              </w:rPr>
            </w:pPr>
          </w:p>
        </w:tc>
      </w:tr>
      <w:tr w:rsidR="00A601A3" w:rsidRPr="00A601A3" w:rsidTr="005C5955">
        <w:trPr>
          <w:trHeight w:val="305"/>
        </w:trPr>
        <w:tc>
          <w:tcPr>
            <w:tcW w:w="9609" w:type="dxa"/>
            <w:gridSpan w:val="2"/>
          </w:tcPr>
          <w:p w:rsidR="00A601A3" w:rsidRPr="00A601A3" w:rsidRDefault="00A601A3" w:rsidP="005C5955">
            <w:pPr>
              <w:pStyle w:val="TableParagraph"/>
              <w:spacing w:line="210" w:lineRule="exact"/>
              <w:ind w:left="107"/>
              <w:rPr>
                <w:lang w:val="fr-FR"/>
              </w:rPr>
            </w:pPr>
            <w:r w:rsidRPr="00A601A3">
              <w:rPr>
                <w:highlight w:val="cyan"/>
                <w:lang w:val="fr-FR"/>
              </w:rPr>
              <w:t>6 heures</w:t>
            </w:r>
          </w:p>
          <w:p w:rsidR="00A601A3" w:rsidRPr="00A601A3" w:rsidRDefault="00A601A3" w:rsidP="005C5955">
            <w:pPr>
              <w:pStyle w:val="TableParagraph"/>
              <w:spacing w:line="210" w:lineRule="exact"/>
              <w:ind w:left="108"/>
              <w:rPr>
                <w:sz w:val="20"/>
                <w:lang w:val="fr-FR"/>
              </w:rPr>
            </w:pPr>
            <w:r w:rsidRPr="00A601A3">
              <w:rPr>
                <w:lang w:val="fr-FR"/>
              </w:rPr>
              <w:t>Participation aux conseils d’école</w:t>
            </w:r>
          </w:p>
        </w:tc>
      </w:tr>
    </w:tbl>
    <w:p w:rsidR="00A601A3" w:rsidRPr="00A601A3" w:rsidRDefault="00A601A3" w:rsidP="00A601A3">
      <w:pPr>
        <w:pStyle w:val="Corpsdetexte"/>
        <w:spacing w:before="9"/>
        <w:rPr>
          <w:sz w:val="19"/>
        </w:rPr>
      </w:pPr>
    </w:p>
    <w:p w:rsidR="00D53933" w:rsidRDefault="00D53933" w:rsidP="00A601A3">
      <w:pPr>
        <w:pStyle w:val="Corpsdetexte"/>
        <w:spacing w:before="9"/>
        <w:rPr>
          <w:sz w:val="22"/>
        </w:rPr>
      </w:pPr>
    </w:p>
    <w:p w:rsidR="00A601A3" w:rsidRDefault="00A601A3" w:rsidP="00A601A3">
      <w:pPr>
        <w:pStyle w:val="Corpsdetexte"/>
        <w:spacing w:before="9"/>
        <w:rPr>
          <w:sz w:val="22"/>
        </w:rPr>
      </w:pPr>
      <w:r w:rsidRPr="00A601A3">
        <w:rPr>
          <w:sz w:val="22"/>
        </w:rPr>
        <w:t>Les enseignants exerçant à temps partiel devront obligatoirement participer aux réunions et aux conseils au prorata de la q</w:t>
      </w:r>
      <w:r w:rsidR="00D53933">
        <w:rPr>
          <w:sz w:val="22"/>
        </w:rPr>
        <w:t>uotité de leur temps de travail et selon les modalités ci-dessous.</w:t>
      </w:r>
    </w:p>
    <w:p w:rsidR="0091690F" w:rsidRDefault="009323EA" w:rsidP="00A601A3">
      <w:pPr>
        <w:pStyle w:val="Corpsdetexte"/>
        <w:spacing w:before="9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4A98030" wp14:editId="75A75D31">
                <wp:simplePos x="0" y="0"/>
                <wp:positionH relativeFrom="column">
                  <wp:posOffset>4180205</wp:posOffset>
                </wp:positionH>
                <wp:positionV relativeFrom="paragraph">
                  <wp:posOffset>193675</wp:posOffset>
                </wp:positionV>
                <wp:extent cx="827405" cy="142875"/>
                <wp:effectExtent l="0" t="0" r="1079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0A89D6" id="Rectangle 21" o:spid="_x0000_s1026" style="position:absolute;margin-left:329.15pt;margin-top:15.25pt;width:65.15pt;height:11.25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AA654D"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DF1C997" wp14:editId="2FCF603A">
                <wp:simplePos x="0" y="0"/>
                <wp:positionH relativeFrom="column">
                  <wp:posOffset>3352800</wp:posOffset>
                </wp:positionH>
                <wp:positionV relativeFrom="paragraph">
                  <wp:posOffset>190500</wp:posOffset>
                </wp:positionV>
                <wp:extent cx="828000" cy="142875"/>
                <wp:effectExtent l="0" t="0" r="1079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654D" w:rsidRDefault="00AA654D" w:rsidP="00AA6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F1C997" id="Rectangle 10" o:spid="_x0000_s1034" style="position:absolute;margin-left:264pt;margin-top:15pt;width:65.2pt;height:11.2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" fillcolor="window" strokecolor="windowText" strokeweight="1pt">
                <v:textbox>
                  <w:txbxContent>
                    <w:p w:rsidR="00AA654D" w:rsidRDefault="00AA654D" w:rsidP="00AA65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53933" w:rsidRDefault="007770CB" w:rsidP="00A601A3">
      <w:pPr>
        <w:pStyle w:val="Corpsdetexte"/>
        <w:spacing w:before="9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DF1C997" wp14:editId="2FCF603A">
                <wp:simplePos x="0" y="0"/>
                <wp:positionH relativeFrom="column">
                  <wp:posOffset>4998085</wp:posOffset>
                </wp:positionH>
                <wp:positionV relativeFrom="paragraph">
                  <wp:posOffset>12700</wp:posOffset>
                </wp:positionV>
                <wp:extent cx="820420" cy="133350"/>
                <wp:effectExtent l="0" t="0" r="1778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2D252B" id="Rectangle 18" o:spid="_x0000_s1026" style="position:absolute;margin-left:393.55pt;margin-top:1pt;width:64.6pt;height:10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="0091690F"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12700</wp:posOffset>
                </wp:positionV>
                <wp:extent cx="828000" cy="142875"/>
                <wp:effectExtent l="0" t="0" r="107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89F6B" id="Rectangle 3" o:spid="_x0000_s1026" style="position:absolute;margin-left:198.55pt;margin-top:1pt;width:65.2pt;height:11.25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91690F">
        <w:rPr>
          <w:sz w:val="22"/>
        </w:rPr>
        <w:tab/>
      </w:r>
      <w:r w:rsidR="0091690F">
        <w:rPr>
          <w:sz w:val="22"/>
        </w:rPr>
        <w:tab/>
      </w:r>
      <w:r w:rsidR="0091690F">
        <w:rPr>
          <w:sz w:val="22"/>
        </w:rPr>
        <w:tab/>
      </w:r>
      <w:r w:rsidR="0091690F">
        <w:rPr>
          <w:sz w:val="22"/>
        </w:rPr>
        <w:tab/>
      </w:r>
      <w:r w:rsidR="0091690F">
        <w:rPr>
          <w:sz w:val="22"/>
        </w:rPr>
        <w:tab/>
      </w:r>
      <w:r w:rsidR="0091690F">
        <w:rPr>
          <w:sz w:val="22"/>
        </w:rPr>
        <w:tab/>
        <w:t xml:space="preserve">  </w:t>
      </w:r>
      <w:r w:rsidR="0091690F" w:rsidRPr="0091690F">
        <w:rPr>
          <w:sz w:val="16"/>
          <w:szCs w:val="16"/>
        </w:rPr>
        <w:t>APC</w:t>
      </w:r>
      <w:r w:rsidR="0091690F">
        <w:rPr>
          <w:sz w:val="22"/>
        </w:rPr>
        <w:tab/>
        <w:t xml:space="preserve">         </w:t>
      </w:r>
      <w:r w:rsidR="0091690F" w:rsidRPr="0091690F">
        <w:rPr>
          <w:sz w:val="16"/>
          <w:szCs w:val="16"/>
        </w:rPr>
        <w:t>Réunions</w:t>
      </w:r>
      <w:r w:rsidR="0091690F">
        <w:rPr>
          <w:sz w:val="22"/>
        </w:rPr>
        <w:tab/>
        <w:t xml:space="preserve">    </w:t>
      </w:r>
      <w:r w:rsidR="0091690F" w:rsidRPr="0091690F">
        <w:rPr>
          <w:sz w:val="16"/>
          <w:szCs w:val="16"/>
        </w:rPr>
        <w:t>Conseil d’école</w:t>
      </w:r>
      <w:r w:rsidR="0091690F">
        <w:rPr>
          <w:sz w:val="16"/>
          <w:szCs w:val="16"/>
        </w:rPr>
        <w:t xml:space="preserve">      Formation </w:t>
      </w:r>
    </w:p>
    <w:p w:rsidR="00D53933" w:rsidRPr="00A601A3" w:rsidRDefault="00D53933" w:rsidP="00A601A3">
      <w:pPr>
        <w:pStyle w:val="Corpsdetexte"/>
        <w:spacing w:before="9"/>
        <w:rPr>
          <w:sz w:val="22"/>
        </w:rPr>
      </w:pPr>
      <w:r w:rsidRPr="00D53933">
        <w:rPr>
          <w:noProof/>
          <w:sz w:val="22"/>
          <w:lang w:eastAsia="fr-FR"/>
        </w:rPr>
        <w:drawing>
          <wp:inline distT="0" distB="0" distL="0" distR="0" wp14:anchorId="77E55D9C" wp14:editId="2E63BC82">
            <wp:extent cx="6338570" cy="1113790"/>
            <wp:effectExtent l="0" t="0" r="508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A3" w:rsidRPr="00A601A3" w:rsidRDefault="00A601A3" w:rsidP="00A601A3">
      <w:pPr>
        <w:pStyle w:val="Corpsdetexte"/>
        <w:spacing w:before="9"/>
        <w:rPr>
          <w:sz w:val="22"/>
        </w:rPr>
      </w:pPr>
    </w:p>
    <w:p w:rsidR="00A601A3" w:rsidRDefault="00A601A3" w:rsidP="00A601A3">
      <w:pPr>
        <w:adjustRightInd w:val="0"/>
        <w:jc w:val="both"/>
        <w:rPr>
          <w:b/>
          <w:lang w:val="fr-FR"/>
        </w:rPr>
      </w:pPr>
      <w:r w:rsidRPr="00A601A3">
        <w:rPr>
          <w:lang w:val="fr-FR"/>
        </w:rPr>
        <w:t xml:space="preserve"> Les direc</w:t>
      </w:r>
      <w:r w:rsidR="00846755">
        <w:rPr>
          <w:lang w:val="fr-FR"/>
        </w:rPr>
        <w:t>teurs d’école et l</w:t>
      </w:r>
      <w:r w:rsidR="00D53933">
        <w:rPr>
          <w:lang w:val="fr-FR"/>
        </w:rPr>
        <w:t>es enseignants tiendront à jour un</w:t>
      </w:r>
      <w:r w:rsidRPr="00A601A3">
        <w:rPr>
          <w:lang w:val="fr-FR"/>
        </w:rPr>
        <w:t xml:space="preserve"> tableau de service. Ce tableau sera consulté lors de mon passage dans l’école. Un outil de circonscription a été construit à cet effet afin de faciliter l’organisation et la planification des 108 heures sur l’année scolaire et l’organisation des différentes instances (conseils d’école, </w:t>
      </w:r>
      <w:r w:rsidR="00712F45">
        <w:rPr>
          <w:lang w:val="fr-FR"/>
        </w:rPr>
        <w:t xml:space="preserve">des maîtres, de cycle) - </w:t>
      </w:r>
      <w:r w:rsidR="00A83621">
        <w:rPr>
          <w:b/>
          <w:highlight w:val="yellow"/>
          <w:lang w:val="fr-FR"/>
        </w:rPr>
        <w:t>a</w:t>
      </w:r>
      <w:r w:rsidR="00712F45" w:rsidRPr="00712F45">
        <w:rPr>
          <w:b/>
          <w:highlight w:val="yellow"/>
          <w:lang w:val="fr-FR"/>
        </w:rPr>
        <w:t>nnexe 4</w:t>
      </w:r>
    </w:p>
    <w:p w:rsidR="0091690F" w:rsidRPr="00A601A3" w:rsidRDefault="0091690F" w:rsidP="00A601A3">
      <w:pPr>
        <w:adjustRightInd w:val="0"/>
        <w:jc w:val="both"/>
        <w:rPr>
          <w:lang w:val="fr-FR"/>
        </w:rPr>
      </w:pPr>
    </w:p>
    <w:p w:rsidR="007B2355" w:rsidRDefault="007B2355" w:rsidP="00DF002A">
      <w:pPr>
        <w:pStyle w:val="Default"/>
        <w:rPr>
          <w:sz w:val="20"/>
          <w:szCs w:val="20"/>
        </w:rPr>
      </w:pPr>
    </w:p>
    <w:p w:rsidR="00525CD5" w:rsidRDefault="008351E5" w:rsidP="00DF002A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99275" cy="201295"/>
                <wp:effectExtent l="0" t="0" r="15875" b="27305"/>
                <wp:wrapTopAndBottom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20129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Default="007770CB" w:rsidP="008351E5">
                            <w:pPr>
                              <w:spacing w:before="19"/>
                              <w:ind w:left="108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8</w:t>
                            </w:r>
                            <w:r w:rsidR="0091690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 Rentrée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9" o:spid="_x0000_s1035" type="#_x0000_t202" style="position:absolute;margin-left:0;margin-top:0;width:543.25pt;height:15.85pt;z-index:-2516428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" filled="f" strokecolor="#c00000" strokeweight="2.16pt">
                <v:textbox inset="0,0,0,0">
                  <w:txbxContent>
                    <w:p w:rsidR="0091690F" w:rsidRDefault="007770CB" w:rsidP="008351E5">
                      <w:pPr>
                        <w:spacing w:before="19"/>
                        <w:ind w:left="108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8</w:t>
                      </w:r>
                      <w:r w:rsidR="0091690F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="0091690F">
                        <w:rPr>
                          <w:b/>
                          <w:color w:val="C00000"/>
                          <w:sz w:val="24"/>
                          <w:szCs w:val="24"/>
                        </w:rPr>
                        <w:t>Rentrée 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51E5" w:rsidRPr="00DF7D2B" w:rsidRDefault="008351E5" w:rsidP="008351E5">
      <w:pPr>
        <w:pStyle w:val="Corpsdetexte"/>
        <w:spacing w:before="8"/>
        <w:rPr>
          <w:i/>
          <w:sz w:val="22"/>
        </w:rPr>
      </w:pPr>
      <w:r w:rsidRPr="00DF7D2B">
        <w:rPr>
          <w:i/>
          <w:sz w:val="22"/>
          <w:highlight w:val="lightGray"/>
        </w:rPr>
        <w:t>Directives nationales</w:t>
      </w:r>
    </w:p>
    <w:p w:rsidR="008351E5" w:rsidRPr="00DF7D2B" w:rsidRDefault="008351E5" w:rsidP="008351E5">
      <w:pPr>
        <w:pStyle w:val="Corpsdetexte"/>
        <w:spacing w:before="1"/>
        <w:rPr>
          <w:sz w:val="9"/>
          <w:szCs w:val="20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  <w:r w:rsidRPr="00DF7D2B">
        <w:rPr>
          <w:lang w:val="fr-FR"/>
        </w:rPr>
        <w:t>Conforter les éléments constitutifs de la Loi pour une école de la confiance promulguée le 26 juillet 2019</w:t>
      </w: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b/>
          <w:lang w:val="fr-FR"/>
        </w:rPr>
      </w:pPr>
      <w:r w:rsidRPr="00DF7D2B">
        <w:rPr>
          <w:b/>
          <w:lang w:val="fr-FR"/>
        </w:rPr>
        <w:t>Mise en œuvre de la loi pour l’école de la confiance …</w:t>
      </w: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925D07">
      <w:pPr>
        <w:pStyle w:val="Paragraphedeliste"/>
        <w:numPr>
          <w:ilvl w:val="0"/>
          <w:numId w:val="2"/>
        </w:numPr>
        <w:spacing w:before="0"/>
        <w:ind w:right="242"/>
        <w:rPr>
          <w:lang w:val="fr-FR"/>
        </w:rPr>
      </w:pPr>
      <w:r w:rsidRPr="00DF7D2B">
        <w:rPr>
          <w:lang w:val="fr-FR"/>
        </w:rPr>
        <w:t>Une loi profondément sociale au service de l’égalité des chances</w:t>
      </w:r>
    </w:p>
    <w:p w:rsidR="008351E5" w:rsidRPr="00DF7D2B" w:rsidRDefault="008351E5" w:rsidP="00925D07">
      <w:pPr>
        <w:pStyle w:val="Paragraphedeliste"/>
        <w:numPr>
          <w:ilvl w:val="0"/>
          <w:numId w:val="2"/>
        </w:numPr>
        <w:spacing w:before="0"/>
        <w:ind w:right="242"/>
        <w:rPr>
          <w:lang w:val="fr-FR"/>
        </w:rPr>
      </w:pPr>
      <w:r w:rsidRPr="00DF7D2B">
        <w:rPr>
          <w:bCs/>
          <w:lang w:val="fr-FR"/>
        </w:rPr>
        <w:t>Une loi qui conforte le rôle central de l’éducation dans notre modèle social</w:t>
      </w: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AB0A5A" w:rsidP="008351E5">
      <w:pPr>
        <w:rPr>
          <w:b/>
          <w:lang w:val="fr-FR"/>
        </w:rPr>
      </w:pPr>
      <w:r>
        <w:rPr>
          <w:b/>
          <w:lang w:val="fr-FR"/>
        </w:rPr>
        <w:t>…3 priorités …</w:t>
      </w: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925D07">
      <w:pPr>
        <w:pStyle w:val="Paragraphedeliste"/>
        <w:numPr>
          <w:ilvl w:val="0"/>
          <w:numId w:val="2"/>
        </w:numPr>
        <w:spacing w:before="0"/>
        <w:ind w:right="242"/>
        <w:rPr>
          <w:bCs/>
          <w:lang w:val="fr-FR"/>
        </w:rPr>
      </w:pPr>
      <w:r w:rsidRPr="00DF7D2B">
        <w:rPr>
          <w:bCs/>
          <w:lang w:val="fr-FR"/>
        </w:rPr>
        <w:t>Une politique d’égalité des chances</w:t>
      </w:r>
    </w:p>
    <w:p w:rsidR="008351E5" w:rsidRPr="00DF7D2B" w:rsidRDefault="008351E5" w:rsidP="00925D07">
      <w:pPr>
        <w:pStyle w:val="Paragraphedeliste"/>
        <w:numPr>
          <w:ilvl w:val="0"/>
          <w:numId w:val="2"/>
        </w:numPr>
        <w:spacing w:before="0"/>
        <w:ind w:right="242"/>
        <w:rPr>
          <w:bCs/>
          <w:lang w:val="fr-FR"/>
        </w:rPr>
      </w:pPr>
      <w:r w:rsidRPr="00DF7D2B">
        <w:rPr>
          <w:bCs/>
          <w:lang w:val="fr-FR"/>
        </w:rPr>
        <w:t>Amélioration des conditions de travail des personnels</w:t>
      </w:r>
    </w:p>
    <w:p w:rsidR="008351E5" w:rsidRPr="00DF7D2B" w:rsidRDefault="008351E5" w:rsidP="00925D07">
      <w:pPr>
        <w:pStyle w:val="Paragraphedeliste"/>
        <w:numPr>
          <w:ilvl w:val="0"/>
          <w:numId w:val="2"/>
        </w:numPr>
        <w:spacing w:before="0"/>
        <w:ind w:right="242"/>
        <w:rPr>
          <w:bCs/>
          <w:lang w:val="fr-FR"/>
        </w:rPr>
      </w:pPr>
      <w:r w:rsidRPr="00DF7D2B">
        <w:rPr>
          <w:bCs/>
          <w:lang w:val="fr-FR"/>
        </w:rPr>
        <w:t>Faire de l’école un vecteur et un lieu de la transition écologique</w:t>
      </w:r>
    </w:p>
    <w:p w:rsidR="008351E5" w:rsidRPr="00DF7D2B" w:rsidRDefault="008351E5" w:rsidP="008351E5">
      <w:pPr>
        <w:rPr>
          <w:lang w:val="fr-FR"/>
        </w:rPr>
      </w:pPr>
    </w:p>
    <w:p w:rsidR="007460AC" w:rsidRDefault="007460AC" w:rsidP="008351E5">
      <w:pPr>
        <w:rPr>
          <w:b/>
          <w:lang w:val="fr-FR"/>
        </w:rPr>
      </w:pPr>
    </w:p>
    <w:p w:rsidR="007460AC" w:rsidRDefault="007460AC" w:rsidP="008351E5">
      <w:pPr>
        <w:rPr>
          <w:b/>
          <w:lang w:val="fr-FR"/>
        </w:rPr>
      </w:pPr>
    </w:p>
    <w:p w:rsidR="007460AC" w:rsidRDefault="007460AC" w:rsidP="008351E5">
      <w:pPr>
        <w:rPr>
          <w:b/>
          <w:lang w:val="fr-FR"/>
        </w:rPr>
      </w:pPr>
    </w:p>
    <w:p w:rsidR="008351E5" w:rsidRPr="00DF7D2B" w:rsidRDefault="008351E5" w:rsidP="008351E5">
      <w:pPr>
        <w:rPr>
          <w:b/>
          <w:lang w:val="fr-FR"/>
        </w:rPr>
      </w:pPr>
      <w:r w:rsidRPr="00DF7D2B">
        <w:rPr>
          <w:b/>
          <w:lang w:val="fr-FR"/>
        </w:rPr>
        <w:t>…pour …</w:t>
      </w:r>
    </w:p>
    <w:p w:rsidR="008351E5" w:rsidRPr="00DF7D2B" w:rsidRDefault="00A83621" w:rsidP="008351E5">
      <w:pPr>
        <w:rPr>
          <w:lang w:val="fr-FR"/>
        </w:rPr>
      </w:pPr>
      <w:r w:rsidRPr="00DF7D2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57299A" wp14:editId="04E3C381">
                <wp:simplePos x="0" y="0"/>
                <wp:positionH relativeFrom="margin">
                  <wp:posOffset>3169285</wp:posOffset>
                </wp:positionH>
                <wp:positionV relativeFrom="paragraph">
                  <wp:posOffset>38735</wp:posOffset>
                </wp:positionV>
                <wp:extent cx="2266950" cy="108585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858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90F" w:rsidRDefault="0091690F" w:rsidP="00A83621">
                            <w:pPr>
                              <w:jc w:val="center"/>
                            </w:pPr>
                            <w:r>
                              <w:t>« …</w:t>
                            </w:r>
                            <w:r w:rsidRPr="00A83621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7B2355">
                              <w:rPr>
                                <w:lang w:val="fr-FR"/>
                              </w:rPr>
                              <w:t>pour le bien-être des élèves</w:t>
                            </w:r>
                            <w:r>
                              <w:rPr>
                                <w:lang w:val="fr-FR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57299A" id="Ellipse 16" o:spid="_x0000_s1036" style="position:absolute;margin-left:249.55pt;margin-top:3.05pt;width:178.5pt;height:85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" fillcolor="#92d050" strokecolor="#223431 [1604]" strokeweight="1pt">
                <v:stroke joinstyle="miter"/>
                <v:textbox>
                  <w:txbxContent>
                    <w:p w:rsidR="0091690F" w:rsidRDefault="0091690F" w:rsidP="00A83621">
                      <w:pPr>
                        <w:jc w:val="center"/>
                      </w:pPr>
                      <w:r>
                        <w:t>« …</w:t>
                      </w:r>
                      <w:r w:rsidRPr="00A83621">
                        <w:rPr>
                          <w:lang w:val="fr-FR"/>
                        </w:rPr>
                        <w:t xml:space="preserve"> </w:t>
                      </w:r>
                      <w:r w:rsidRPr="007B2355">
                        <w:rPr>
                          <w:lang w:val="fr-FR"/>
                        </w:rPr>
                        <w:t>pour le bien-être des élèves</w:t>
                      </w:r>
                      <w:r>
                        <w:rPr>
                          <w:lang w:val="fr-FR"/>
                        </w:rPr>
                        <w:t xml:space="preserve"> 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jc w:val="center"/>
        <w:rPr>
          <w:lang w:val="fr-FR"/>
        </w:rPr>
      </w:pPr>
      <w:r w:rsidRPr="00DF7D2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17780</wp:posOffset>
                </wp:positionV>
                <wp:extent cx="3629025" cy="2466975"/>
                <wp:effectExtent l="0" t="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466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90F" w:rsidRDefault="0091690F" w:rsidP="008351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« Une Ecole engagée ...»</w:t>
                            </w:r>
                          </w:p>
                          <w:p w:rsidR="0091690F" w:rsidRDefault="0091690F" w:rsidP="00835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Ellipse 15" o:spid="_x0000_s1037" style="position:absolute;left:0;text-align:left;margin-left:150.75pt;margin-top:1.4pt;width:285.75pt;height:194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" fillcolor="#466964 [3204]" strokecolor="#223431 [1604]" strokeweight="1pt">
                <v:stroke joinstyle="miter"/>
                <v:textbox>
                  <w:txbxContent>
                    <w:p w:rsidR="0091690F" w:rsidRDefault="0091690F" w:rsidP="008351E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« Une Ecole engagée ...»</w:t>
                      </w:r>
                    </w:p>
                    <w:p w:rsidR="0091690F" w:rsidRDefault="0091690F" w:rsidP="008351E5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8351E5" w:rsidRPr="00DF7D2B" w:rsidRDefault="00A83621" w:rsidP="008351E5">
      <w:pPr>
        <w:rPr>
          <w:lang w:val="fr-FR"/>
        </w:rPr>
      </w:pPr>
      <w:r w:rsidRPr="00DF7D2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82550</wp:posOffset>
                </wp:positionV>
                <wp:extent cx="1838325" cy="838200"/>
                <wp:effectExtent l="0" t="0" r="28575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382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90F" w:rsidRDefault="0091690F" w:rsidP="008351E5">
                            <w:pPr>
                              <w:jc w:val="center"/>
                            </w:pPr>
                            <w:r>
                              <w:t>« …</w:t>
                            </w:r>
                            <w:r w:rsidRPr="007B2355">
                              <w:rPr>
                                <w:lang w:val="fr-FR"/>
                              </w:rPr>
                              <w:t>pour l'égalité et la mixité</w:t>
                            </w:r>
                            <w:r>
                              <w:rPr>
                                <w:lang w:val="fr-FR"/>
                              </w:rPr>
                              <w:t> 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Ellipse 14" o:spid="_x0000_s1038" style="position:absolute;margin-left:12.75pt;margin-top:6.5pt;width:144.7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" fillcolor="#92d050" strokecolor="#223431 [1604]" strokeweight="1pt">
                <v:stroke joinstyle="miter"/>
                <v:textbox>
                  <w:txbxContent>
                    <w:p w:rsidR="0091690F" w:rsidRDefault="0091690F" w:rsidP="008351E5">
                      <w:pPr>
                        <w:jc w:val="center"/>
                      </w:pPr>
                      <w:r>
                        <w:t>« …</w:t>
                      </w:r>
                      <w:r w:rsidRPr="007B2355">
                        <w:rPr>
                          <w:lang w:val="fr-FR"/>
                        </w:rPr>
                        <w:t>pour l'égalité et la mixité</w:t>
                      </w:r>
                      <w:r>
                        <w:rPr>
                          <w:lang w:val="fr-FR"/>
                        </w:rPr>
                        <w:t> </w:t>
                      </w:r>
                      <w: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A83621" w:rsidP="008351E5">
      <w:pPr>
        <w:rPr>
          <w:lang w:val="fr-FR"/>
        </w:rPr>
      </w:pPr>
      <w:r w:rsidRPr="00DF7D2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2369185</wp:posOffset>
                </wp:positionH>
                <wp:positionV relativeFrom="paragraph">
                  <wp:posOffset>9525</wp:posOffset>
                </wp:positionV>
                <wp:extent cx="2266950" cy="108585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858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90F" w:rsidRDefault="0091690F" w:rsidP="008351E5">
                            <w:pPr>
                              <w:jc w:val="center"/>
                            </w:pPr>
                            <w:r>
                              <w:t xml:space="preserve">« …pour  </w:t>
                            </w:r>
                            <w:r w:rsidRPr="007B2355">
                              <w:rPr>
                                <w:lang w:val="fr-FR"/>
                              </w:rPr>
                              <w:t>l'excellence et la maîtrise des savoirs fondamentaux</w:t>
                            </w:r>
                            <w:r>
                              <w:rPr>
                                <w:lang w:val="fr-FR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Ellipse 13" o:spid="_x0000_s1039" style="position:absolute;margin-left:186.55pt;margin-top:.75pt;width:178.5pt;height:8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" fillcolor="#92d050" strokecolor="#223431 [1604]" strokeweight="1pt">
                <v:stroke joinstyle="miter"/>
                <v:textbox>
                  <w:txbxContent>
                    <w:p w:rsidR="0091690F" w:rsidRDefault="0091690F" w:rsidP="008351E5">
                      <w:pPr>
                        <w:jc w:val="center"/>
                      </w:pPr>
                      <w:r>
                        <w:t xml:space="preserve">« …pour  </w:t>
                      </w:r>
                      <w:r w:rsidRPr="007B2355">
                        <w:rPr>
                          <w:lang w:val="fr-FR"/>
                        </w:rPr>
                        <w:t>l'excellence et la maîtrise des savoirs fondamentaux</w:t>
                      </w:r>
                      <w:r>
                        <w:rPr>
                          <w:lang w:val="fr-FR"/>
                        </w:rPr>
                        <w:t> 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8351E5" w:rsidRPr="00DF7D2B" w:rsidRDefault="008351E5" w:rsidP="008351E5">
      <w:pPr>
        <w:rPr>
          <w:lang w:val="fr-FR"/>
        </w:rPr>
      </w:pPr>
    </w:p>
    <w:p w:rsidR="00A83621" w:rsidRDefault="00A83621" w:rsidP="008351E5">
      <w:pPr>
        <w:rPr>
          <w:lang w:val="fr-FR"/>
        </w:rPr>
      </w:pPr>
    </w:p>
    <w:p w:rsidR="008351E5" w:rsidRPr="00F72808" w:rsidRDefault="00A83621" w:rsidP="008351E5">
      <w:pPr>
        <w:rPr>
          <w:lang w:val="fr-FR"/>
        </w:rPr>
      </w:pPr>
      <w:r>
        <w:rPr>
          <w:lang w:val="fr-FR"/>
        </w:rPr>
        <w:t xml:space="preserve">Lien vers </w:t>
      </w:r>
      <w:r w:rsidR="00504FC3">
        <w:rPr>
          <w:lang w:val="fr-FR"/>
        </w:rPr>
        <w:t>la circulaire de rentrée 2022</w:t>
      </w:r>
      <w:r w:rsidR="008351E5" w:rsidRPr="00F72808">
        <w:rPr>
          <w:lang w:val="fr-FR"/>
        </w:rPr>
        <w:t xml:space="preserve"> </w:t>
      </w:r>
      <w:r>
        <w:rPr>
          <w:lang w:val="fr-FR"/>
        </w:rPr>
        <w:t xml:space="preserve">– </w:t>
      </w:r>
      <w:r w:rsidRPr="00A83621">
        <w:rPr>
          <w:highlight w:val="yellow"/>
          <w:lang w:val="fr-FR"/>
        </w:rPr>
        <w:t>annexe 5</w:t>
      </w:r>
    </w:p>
    <w:p w:rsidR="008351E5" w:rsidRPr="00F72808" w:rsidRDefault="008351E5" w:rsidP="008351E5">
      <w:pPr>
        <w:rPr>
          <w:lang w:val="fr-FR"/>
        </w:rPr>
      </w:pPr>
    </w:p>
    <w:p w:rsidR="008351E5" w:rsidRPr="00F72808" w:rsidRDefault="008351E5" w:rsidP="008351E5">
      <w:pPr>
        <w:rPr>
          <w:lang w:val="fr-FR"/>
        </w:rPr>
      </w:pPr>
    </w:p>
    <w:p w:rsidR="008351E5" w:rsidRPr="00F72808" w:rsidRDefault="008351E5" w:rsidP="008351E5">
      <w:pPr>
        <w:rPr>
          <w:lang w:val="fr-FR"/>
        </w:rPr>
      </w:pPr>
      <w:r w:rsidRPr="00F72808">
        <w:rPr>
          <w:lang w:val="fr-FR"/>
        </w:rPr>
        <w:t xml:space="preserve">Les évaluations </w:t>
      </w:r>
      <w:r w:rsidR="00DF7D2B" w:rsidRPr="00F72808">
        <w:rPr>
          <w:lang w:val="fr-FR"/>
        </w:rPr>
        <w:t>des acquis et des besoins en</w:t>
      </w:r>
      <w:r w:rsidRPr="00F72808">
        <w:rPr>
          <w:lang w:val="fr-FR"/>
        </w:rPr>
        <w:t xml:space="preserve"> classes de CP et de CE1 se dérouleront </w:t>
      </w:r>
      <w:r w:rsidRPr="00F72808">
        <w:rPr>
          <w:b/>
          <w:u w:val="single"/>
          <w:lang w:val="fr-FR"/>
        </w:rPr>
        <w:t>du lundi 1</w:t>
      </w:r>
      <w:r w:rsidR="00A83621">
        <w:rPr>
          <w:b/>
          <w:u w:val="single"/>
          <w:lang w:val="fr-FR"/>
        </w:rPr>
        <w:t>2</w:t>
      </w:r>
      <w:r w:rsidRPr="00F72808">
        <w:rPr>
          <w:b/>
          <w:u w:val="single"/>
          <w:lang w:val="fr-FR"/>
        </w:rPr>
        <w:t xml:space="preserve"> septembre au </w:t>
      </w:r>
      <w:r w:rsidR="00A04265" w:rsidRPr="00F72808">
        <w:rPr>
          <w:b/>
          <w:u w:val="single"/>
          <w:lang w:val="fr-FR"/>
        </w:rPr>
        <w:t>ve</w:t>
      </w:r>
      <w:r w:rsidR="007460AC">
        <w:rPr>
          <w:b/>
          <w:u w:val="single"/>
          <w:lang w:val="fr-FR"/>
        </w:rPr>
        <w:t>n</w:t>
      </w:r>
      <w:r w:rsidR="00A83621">
        <w:rPr>
          <w:b/>
          <w:u w:val="single"/>
          <w:lang w:val="fr-FR"/>
        </w:rPr>
        <w:t>dredi 23</w:t>
      </w:r>
      <w:r w:rsidR="00A04265" w:rsidRPr="00F72808">
        <w:rPr>
          <w:b/>
          <w:u w:val="single"/>
          <w:lang w:val="fr-FR"/>
        </w:rPr>
        <w:t xml:space="preserve"> </w:t>
      </w:r>
      <w:r w:rsidRPr="00F72808">
        <w:rPr>
          <w:b/>
          <w:u w:val="single"/>
          <w:lang w:val="fr-FR"/>
        </w:rPr>
        <w:t>septembre 202</w:t>
      </w:r>
      <w:r w:rsidR="00A83621">
        <w:rPr>
          <w:b/>
          <w:u w:val="single"/>
          <w:lang w:val="fr-FR"/>
        </w:rPr>
        <w:t>2</w:t>
      </w:r>
      <w:r w:rsidRPr="00F72808">
        <w:rPr>
          <w:lang w:val="fr-FR"/>
        </w:rPr>
        <w:t>. Elles permettent d'identifier les besoins des élèves et d'affiner les informations fournies par la synthèse des compétences établie en fin de grande section de maternelle pour chacun des élèves.</w:t>
      </w:r>
      <w:r w:rsidR="00DF7D2B" w:rsidRPr="00F72808">
        <w:rPr>
          <w:lang w:val="fr-FR"/>
        </w:rPr>
        <w:t xml:space="preserve"> </w:t>
      </w:r>
    </w:p>
    <w:p w:rsidR="00DF7D2B" w:rsidRPr="00F72808" w:rsidRDefault="00DF7D2B" w:rsidP="00DF7D2B">
      <w:pPr>
        <w:rPr>
          <w:lang w:val="fr-FR"/>
        </w:rPr>
      </w:pPr>
    </w:p>
    <w:p w:rsidR="00DF7D2B" w:rsidRPr="00F72808" w:rsidRDefault="00DF7D2B" w:rsidP="00DF7D2B">
      <w:pPr>
        <w:rPr>
          <w:lang w:val="fr-FR"/>
        </w:rPr>
      </w:pPr>
      <w:r w:rsidRPr="00F72808">
        <w:rPr>
          <w:lang w:val="fr-FR"/>
        </w:rPr>
        <w:t xml:space="preserve">Il s’agit de bien apprécier, d’un point de vue individuel et collectif, certains acquis qui permettront d’ancrer les apprentissages de CP et de CE1en début d’année. </w:t>
      </w:r>
      <w:r w:rsidRPr="00F72808">
        <w:rPr>
          <w:b/>
          <w:lang w:val="fr-FR"/>
        </w:rPr>
        <w:t>Ces repères ne sont pas exhaustifs et sont bien entendu complémentaires des analyses des enseignants</w:t>
      </w:r>
      <w:r w:rsidRPr="00F72808">
        <w:rPr>
          <w:lang w:val="fr-FR"/>
        </w:rPr>
        <w:t>.</w:t>
      </w:r>
    </w:p>
    <w:p w:rsidR="00DF7D2B" w:rsidRPr="00F72808" w:rsidRDefault="00DF7D2B" w:rsidP="008351E5">
      <w:pPr>
        <w:rPr>
          <w:lang w:val="fr-FR"/>
        </w:rPr>
      </w:pPr>
    </w:p>
    <w:p w:rsidR="00DF7D2B" w:rsidRPr="00F72808" w:rsidRDefault="00DF7D2B" w:rsidP="008351E5">
      <w:pPr>
        <w:rPr>
          <w:lang w:val="fr-FR"/>
        </w:rPr>
      </w:pPr>
    </w:p>
    <w:p w:rsidR="00AB0A5A" w:rsidRDefault="00AB0A5A" w:rsidP="008351E5">
      <w:pPr>
        <w:rPr>
          <w:lang w:val="fr-FR"/>
        </w:rPr>
      </w:pPr>
    </w:p>
    <w:p w:rsidR="008351E5" w:rsidRPr="00F72808" w:rsidRDefault="008351E5" w:rsidP="008351E5">
      <w:pPr>
        <w:rPr>
          <w:lang w:val="fr-FR"/>
        </w:rPr>
      </w:pPr>
      <w:r w:rsidRPr="00F72808">
        <w:rPr>
          <w:lang w:val="fr-FR"/>
        </w:rPr>
        <w:t xml:space="preserve">Les évaluations de mi-parcours se tiendront </w:t>
      </w:r>
      <w:r w:rsidR="00A83621">
        <w:rPr>
          <w:b/>
          <w:u w:val="single"/>
          <w:lang w:val="fr-FR"/>
        </w:rPr>
        <w:t>du lundi 16</w:t>
      </w:r>
      <w:r w:rsidRPr="00F72808">
        <w:rPr>
          <w:b/>
          <w:u w:val="single"/>
          <w:lang w:val="fr-FR"/>
        </w:rPr>
        <w:t xml:space="preserve"> janvier au vendredi 2</w:t>
      </w:r>
      <w:r w:rsidR="00A83621">
        <w:rPr>
          <w:b/>
          <w:u w:val="single"/>
          <w:lang w:val="fr-FR"/>
        </w:rPr>
        <w:t>7</w:t>
      </w:r>
      <w:r w:rsidR="00BD7872" w:rsidRPr="00F72808">
        <w:rPr>
          <w:b/>
          <w:u w:val="single"/>
          <w:lang w:val="fr-FR"/>
        </w:rPr>
        <w:t xml:space="preserve"> janv</w:t>
      </w:r>
      <w:r w:rsidR="00A83621">
        <w:rPr>
          <w:b/>
          <w:u w:val="single"/>
          <w:lang w:val="fr-FR"/>
        </w:rPr>
        <w:t>ier 2023</w:t>
      </w:r>
      <w:r w:rsidR="00BD7872" w:rsidRPr="00F72808">
        <w:rPr>
          <w:b/>
          <w:u w:val="single"/>
          <w:lang w:val="fr-FR"/>
        </w:rPr>
        <w:t xml:space="preserve"> </w:t>
      </w:r>
      <w:r w:rsidRPr="00F72808">
        <w:rPr>
          <w:lang w:val="fr-FR"/>
        </w:rPr>
        <w:t>uniquement dans les classes de CP.</w:t>
      </w:r>
    </w:p>
    <w:p w:rsidR="00DF7D2B" w:rsidRPr="00F72808" w:rsidRDefault="00DF7D2B" w:rsidP="008351E5">
      <w:pPr>
        <w:rPr>
          <w:lang w:val="fr-FR"/>
        </w:rPr>
      </w:pPr>
    </w:p>
    <w:p w:rsidR="008351E5" w:rsidRPr="00F72808" w:rsidRDefault="008351E5" w:rsidP="008351E5">
      <w:pPr>
        <w:rPr>
          <w:lang w:val="fr-FR"/>
        </w:rPr>
      </w:pPr>
      <w:r w:rsidRPr="00F72808">
        <w:rPr>
          <w:lang w:val="fr-FR"/>
        </w:rPr>
        <w:t>Il s'agit d'évaluer les progrès et réussites des élèves et de réguler son enseignement en fonction des difficultés persistantes et des nouveaux besoins identifiés.</w:t>
      </w:r>
    </w:p>
    <w:p w:rsidR="00DF7D2B" w:rsidRPr="00F72808" w:rsidRDefault="00DF7D2B" w:rsidP="008351E5">
      <w:pPr>
        <w:rPr>
          <w:lang w:val="fr-FR"/>
        </w:rPr>
      </w:pPr>
    </w:p>
    <w:p w:rsidR="005008DA" w:rsidRDefault="005008DA" w:rsidP="00B6706C">
      <w:pPr>
        <w:rPr>
          <w:rStyle w:val="Lienhypertexte"/>
          <w:lang w:val="fr-FR"/>
        </w:rPr>
      </w:pPr>
    </w:p>
    <w:p w:rsidR="005008DA" w:rsidRPr="007460AC" w:rsidRDefault="005008DA" w:rsidP="00B6706C">
      <w:pPr>
        <w:rPr>
          <w:rStyle w:val="Lienhypertexte"/>
          <w:lang w:val="fr-FR"/>
        </w:rPr>
      </w:pPr>
    </w:p>
    <w:p w:rsidR="00603ED3" w:rsidRDefault="007B00B8" w:rsidP="00B356CE">
      <w:pPr>
        <w:rPr>
          <w:b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517E63F" wp14:editId="10E8D2F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99275" cy="201295"/>
                <wp:effectExtent l="0" t="0" r="15875" b="27305"/>
                <wp:wrapTopAndBottom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20129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Default="007770CB" w:rsidP="007B00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9</w:t>
                            </w:r>
                            <w:r w:rsidR="0091690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1690F" w:rsidRPr="00AB2828">
                              <w:rPr>
                                <w:i/>
                              </w:rPr>
                              <w:t xml:space="preserve"> </w:t>
                            </w:r>
                            <w:r w:rsidR="0091690F" w:rsidRPr="00AB282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Elections de </w:t>
                            </w:r>
                            <w:r w:rsidR="0091690F" w:rsidRPr="009A2A72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>représentants de parents d'élèves</w:t>
                            </w:r>
                          </w:p>
                          <w:p w:rsidR="0091690F" w:rsidRPr="003D2232" w:rsidRDefault="0091690F" w:rsidP="007B00B8">
                            <w:pPr>
                              <w:spacing w:before="19"/>
                              <w:ind w:left="108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17E63F" id="Text Box 16" o:spid="_x0000_s1040" type="#_x0000_t202" style="position:absolute;margin-left:0;margin-top:0;width:543.25pt;height:15.85pt;z-index:-2516367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" filled="f" strokecolor="#c00000" strokeweight="2.16pt">
                <v:textbox inset="0,0,0,0">
                  <w:txbxContent>
                    <w:p w:rsidR="0091690F" w:rsidRDefault="007770CB" w:rsidP="007B00B8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9</w:t>
                      </w:r>
                      <w:r w:rsidR="0091690F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="0091690F" w:rsidRPr="00AB2828">
                        <w:rPr>
                          <w:i/>
                        </w:rPr>
                        <w:t xml:space="preserve"> </w:t>
                      </w:r>
                      <w:r w:rsidR="0091690F" w:rsidRPr="00AB2828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Elections de </w:t>
                      </w:r>
                      <w:r w:rsidR="0091690F" w:rsidRPr="009A2A72">
                        <w:rPr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>représentants de parents d'élèves</w:t>
                      </w:r>
                    </w:p>
                    <w:p w:rsidR="0091690F" w:rsidRPr="003D2232" w:rsidRDefault="0091690F" w:rsidP="007B00B8">
                      <w:pPr>
                        <w:spacing w:before="19"/>
                        <w:ind w:left="108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B00B8" w:rsidRPr="007460AC" w:rsidRDefault="007B00B8" w:rsidP="007B00B8">
      <w:pPr>
        <w:rPr>
          <w:lang w:val="fr-FR"/>
        </w:rPr>
      </w:pPr>
      <w:r w:rsidRPr="007460AC">
        <w:rPr>
          <w:lang w:val="fr-FR"/>
        </w:rPr>
        <w:t xml:space="preserve">Les élections des représentants des parents d'élèves se dérouleront le </w:t>
      </w:r>
      <w:r w:rsidR="00540760">
        <w:rPr>
          <w:b/>
          <w:u w:val="single"/>
          <w:lang w:val="fr-FR"/>
        </w:rPr>
        <w:t>vendredi 7 octobre 2022</w:t>
      </w:r>
      <w:r w:rsidRPr="007460AC">
        <w:rPr>
          <w:lang w:val="fr-FR"/>
        </w:rPr>
        <w:t>.</w:t>
      </w:r>
    </w:p>
    <w:p w:rsidR="007B00B8" w:rsidRDefault="007B00B8" w:rsidP="007B00B8"/>
    <w:p w:rsidR="007B00B8" w:rsidRDefault="00540760" w:rsidP="007B00B8">
      <w:pPr>
        <w:rPr>
          <w:noProof/>
          <w:lang w:val="fr-FR" w:eastAsia="fr-FR"/>
        </w:rPr>
      </w:pPr>
      <w:r w:rsidRPr="00540760">
        <w:rPr>
          <w:noProof/>
          <w:lang w:val="fr-FR"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-144145</wp:posOffset>
            </wp:positionH>
            <wp:positionV relativeFrom="paragraph">
              <wp:posOffset>165100</wp:posOffset>
            </wp:positionV>
            <wp:extent cx="6694709" cy="5153025"/>
            <wp:effectExtent l="19050" t="19050" r="11430" b="9525"/>
            <wp:wrapTight wrapText="bothSides">
              <wp:wrapPolygon edited="0">
                <wp:start x="-61" y="-80"/>
                <wp:lineTo x="-61" y="21560"/>
                <wp:lineTo x="21575" y="21560"/>
                <wp:lineTo x="21575" y="-80"/>
                <wp:lineTo x="-61" y="-8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709" cy="515302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:rsidR="007B00B8" w:rsidRDefault="00540760" w:rsidP="007B00B8">
      <w:pPr>
        <w:rPr>
          <w:noProof/>
          <w:lang w:val="fr-FR" w:eastAsia="fr-FR"/>
        </w:rPr>
      </w:pPr>
      <w:r w:rsidRPr="00540760">
        <w:rPr>
          <w:noProof/>
          <w:lang w:val="fr-FR" w:eastAsia="fr-FR"/>
        </w:rPr>
        <w:t xml:space="preserve"> </w:t>
      </w:r>
    </w:p>
    <w:p w:rsidR="007B00B8" w:rsidRDefault="007B00B8" w:rsidP="007B00B8"/>
    <w:p w:rsidR="00603ED3" w:rsidRDefault="00603ED3" w:rsidP="00B356CE">
      <w:pPr>
        <w:rPr>
          <w:b/>
        </w:rPr>
      </w:pPr>
    </w:p>
    <w:p w:rsidR="00603ED3" w:rsidRDefault="00603ED3" w:rsidP="00B356CE">
      <w:pPr>
        <w:rPr>
          <w:b/>
        </w:rPr>
      </w:pPr>
    </w:p>
    <w:p w:rsidR="00603ED3" w:rsidRDefault="00603ED3" w:rsidP="00B356CE">
      <w:pPr>
        <w:rPr>
          <w:b/>
        </w:rPr>
      </w:pPr>
    </w:p>
    <w:p w:rsidR="00603ED3" w:rsidRDefault="00603ED3" w:rsidP="00B356CE">
      <w:pPr>
        <w:rPr>
          <w:b/>
        </w:rPr>
      </w:pPr>
    </w:p>
    <w:p w:rsidR="00603ED3" w:rsidRDefault="00603ED3" w:rsidP="00083F69">
      <w:pPr>
        <w:widowControl/>
        <w:adjustRightInd w:val="0"/>
        <w:rPr>
          <w:color w:val="000000"/>
          <w:sz w:val="20"/>
          <w:szCs w:val="20"/>
          <w:lang w:val="fr-FR"/>
        </w:rPr>
      </w:pPr>
    </w:p>
    <w:p w:rsidR="00603ED3" w:rsidRDefault="00603ED3" w:rsidP="00083F69">
      <w:pPr>
        <w:widowControl/>
        <w:adjustRightInd w:val="0"/>
        <w:rPr>
          <w:color w:val="000000"/>
          <w:sz w:val="20"/>
          <w:szCs w:val="20"/>
          <w:lang w:val="fr-FR"/>
        </w:rPr>
      </w:pPr>
    </w:p>
    <w:p w:rsidR="007B00B8" w:rsidRDefault="007B00B8" w:rsidP="00083F69">
      <w:pPr>
        <w:widowControl/>
        <w:adjustRightInd w:val="0"/>
        <w:rPr>
          <w:noProof/>
          <w:lang w:val="fr-FR" w:eastAsia="fr-FR"/>
        </w:rPr>
      </w:pPr>
    </w:p>
    <w:p w:rsidR="00603ED3" w:rsidRDefault="00603ED3" w:rsidP="00083F69">
      <w:pPr>
        <w:widowControl/>
        <w:adjustRightInd w:val="0"/>
        <w:rPr>
          <w:color w:val="000000"/>
          <w:sz w:val="20"/>
          <w:szCs w:val="20"/>
          <w:lang w:val="fr-FR"/>
        </w:rPr>
      </w:pPr>
    </w:p>
    <w:p w:rsidR="00603ED3" w:rsidRDefault="00AB2A21" w:rsidP="00083F69">
      <w:pPr>
        <w:widowControl/>
        <w:adjustRightInd w:val="0"/>
        <w:rPr>
          <w:color w:val="000000"/>
          <w:sz w:val="20"/>
          <w:szCs w:val="20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82816" behindDoc="1" locked="0" layoutInCell="1" allowOverlap="1" wp14:anchorId="65F94A44" wp14:editId="27A30F8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99275" cy="215265"/>
                <wp:effectExtent l="0" t="0" r="15875" b="1333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21526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Pr="007460AC" w:rsidRDefault="007770CB" w:rsidP="00794266">
                            <w:pPr>
                              <w:spacing w:before="19"/>
                              <w:ind w:left="108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10</w:t>
                            </w:r>
                            <w:r w:rsidR="0091690F" w:rsidRPr="007460AC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>. Intervenants extérieurs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F94A44" id="Text Box 2" o:spid="_x0000_s1041" type="#_x0000_t202" style="position:absolute;margin-left:0;margin-top:0;width:543.25pt;height:16.95pt;z-index:-2516336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" filled="f" strokecolor="#c00000" strokeweight="2.16pt">
                <v:textbox inset="0,0,0,0">
                  <w:txbxContent>
                    <w:p w:rsidR="0091690F" w:rsidRPr="007460AC" w:rsidRDefault="007770CB" w:rsidP="00794266">
                      <w:pPr>
                        <w:spacing w:before="19"/>
                        <w:ind w:left="108"/>
                        <w:rPr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10</w:t>
                      </w:r>
                      <w:r w:rsidR="0091690F" w:rsidRPr="007460AC">
                        <w:rPr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>. Intervenants extérieurs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B00B8" w:rsidRDefault="007B00B8" w:rsidP="00585C8C">
      <w:pPr>
        <w:rPr>
          <w:color w:val="000000"/>
          <w:sz w:val="20"/>
          <w:szCs w:val="20"/>
          <w:lang w:val="fr-FR"/>
        </w:rPr>
      </w:pPr>
    </w:p>
    <w:p w:rsidR="00794266" w:rsidRPr="007460AC" w:rsidRDefault="00794266" w:rsidP="00794266">
      <w:pPr>
        <w:ind w:right="239"/>
        <w:jc w:val="both"/>
        <w:rPr>
          <w:lang w:val="fr-FR"/>
        </w:rPr>
      </w:pPr>
      <w:r w:rsidRPr="007460AC">
        <w:rPr>
          <w:lang w:val="fr-FR"/>
        </w:rPr>
        <w:t xml:space="preserve">Si pour un projet pédagogique de classe (EPS ou autres) l’enseignant a recours à un </w:t>
      </w:r>
      <w:r w:rsidRPr="007460AC">
        <w:rPr>
          <w:b/>
          <w:lang w:val="fr-FR"/>
        </w:rPr>
        <w:t xml:space="preserve">intervenant extérieur </w:t>
      </w:r>
      <w:r w:rsidRPr="007460AC">
        <w:rPr>
          <w:lang w:val="fr-FR"/>
        </w:rPr>
        <w:t xml:space="preserve">plus de deux séances, </w:t>
      </w:r>
      <w:r w:rsidRPr="007460AC">
        <w:rPr>
          <w:b/>
          <w:color w:val="C00000"/>
          <w:lang w:val="fr-FR"/>
        </w:rPr>
        <w:t>le projet, rédigé par l'enseignant</w:t>
      </w:r>
      <w:r w:rsidRPr="007460AC">
        <w:rPr>
          <w:b/>
          <w:lang w:val="fr-FR"/>
        </w:rPr>
        <w:t xml:space="preserve"> et </w:t>
      </w:r>
      <w:r w:rsidRPr="00462F27">
        <w:rPr>
          <w:b/>
          <w:u w:val="single"/>
          <w:lang w:val="fr-FR"/>
        </w:rPr>
        <w:t>signé par le directeur d’école et l’intervenant,</w:t>
      </w:r>
      <w:r w:rsidRPr="007460AC">
        <w:rPr>
          <w:b/>
          <w:lang w:val="fr-FR"/>
        </w:rPr>
        <w:t xml:space="preserve"> doit être envoyé à minima 3 semaines avant la date de début du projet pour validation </w:t>
      </w:r>
      <w:r w:rsidR="004F0EEB" w:rsidRPr="007460AC">
        <w:rPr>
          <w:b/>
          <w:lang w:val="fr-FR"/>
        </w:rPr>
        <w:t>par l’IEN</w:t>
      </w:r>
      <w:r w:rsidRPr="007460AC">
        <w:rPr>
          <w:lang w:val="fr-FR"/>
        </w:rPr>
        <w:t xml:space="preserve">. </w:t>
      </w:r>
      <w:r w:rsidR="006003BF" w:rsidRPr="007460AC">
        <w:rPr>
          <w:lang w:val="fr-FR"/>
        </w:rPr>
        <w:t>L’activité débutera uniquement à partir d</w:t>
      </w:r>
      <w:r w:rsidR="007F20A6" w:rsidRPr="007460AC">
        <w:rPr>
          <w:lang w:val="fr-FR"/>
        </w:rPr>
        <w:t xml:space="preserve">u moment où la circonscription </w:t>
      </w:r>
      <w:r w:rsidR="008E081F" w:rsidRPr="007460AC">
        <w:rPr>
          <w:lang w:val="fr-FR"/>
        </w:rPr>
        <w:t xml:space="preserve">aura </w:t>
      </w:r>
      <w:r w:rsidR="006003BF" w:rsidRPr="007460AC">
        <w:rPr>
          <w:lang w:val="fr-FR"/>
        </w:rPr>
        <w:t xml:space="preserve">averti </w:t>
      </w:r>
      <w:r w:rsidR="008E081F" w:rsidRPr="007460AC">
        <w:rPr>
          <w:lang w:val="fr-FR"/>
        </w:rPr>
        <w:t xml:space="preserve">l’école </w:t>
      </w:r>
      <w:r w:rsidR="006003BF" w:rsidRPr="007460AC">
        <w:rPr>
          <w:lang w:val="fr-FR"/>
        </w:rPr>
        <w:t>de la validation du projet.</w:t>
      </w:r>
    </w:p>
    <w:p w:rsidR="008E081F" w:rsidRPr="007460AC" w:rsidRDefault="008E081F" w:rsidP="00794266">
      <w:pPr>
        <w:ind w:right="239"/>
        <w:jc w:val="both"/>
        <w:rPr>
          <w:szCs w:val="20"/>
          <w:lang w:val="fr-FR"/>
        </w:rPr>
      </w:pPr>
    </w:p>
    <w:p w:rsidR="00462F27" w:rsidRDefault="00462F27" w:rsidP="00794266">
      <w:pPr>
        <w:ind w:right="239"/>
        <w:jc w:val="both"/>
        <w:rPr>
          <w:szCs w:val="20"/>
          <w:lang w:val="fr-FR"/>
        </w:rPr>
      </w:pPr>
    </w:p>
    <w:p w:rsidR="00794266" w:rsidRPr="007460AC" w:rsidRDefault="00794266" w:rsidP="00794266">
      <w:pPr>
        <w:ind w:right="239"/>
        <w:jc w:val="both"/>
        <w:rPr>
          <w:szCs w:val="20"/>
          <w:lang w:val="fr-FR"/>
        </w:rPr>
      </w:pPr>
      <w:r w:rsidRPr="007460AC">
        <w:rPr>
          <w:szCs w:val="20"/>
          <w:lang w:val="fr-FR"/>
        </w:rPr>
        <w:t>Tous les documents à remplir sont sur le site de la DSDEN de l’Ain à l’adresse ci-dessous :</w:t>
      </w:r>
    </w:p>
    <w:p w:rsidR="004F0EEB" w:rsidRPr="004556B4" w:rsidRDefault="004F0EEB" w:rsidP="00794266">
      <w:pPr>
        <w:ind w:right="239"/>
        <w:jc w:val="both"/>
        <w:rPr>
          <w:szCs w:val="20"/>
        </w:rPr>
      </w:pPr>
    </w:p>
    <w:p w:rsidR="00794266" w:rsidRPr="00462F27" w:rsidRDefault="00794266" w:rsidP="00794266">
      <w:pPr>
        <w:ind w:right="239"/>
        <w:jc w:val="both"/>
        <w:rPr>
          <w:rStyle w:val="Lienhypertexte"/>
          <w:b/>
        </w:rPr>
      </w:pPr>
      <w:r w:rsidRPr="00462F27">
        <w:rPr>
          <w:rStyle w:val="Lienhypertexte"/>
          <w:b/>
        </w:rPr>
        <w:t xml:space="preserve"> </w:t>
      </w:r>
      <w:hyperlink r:id="rId71" w:history="1">
        <w:r w:rsidRPr="00462F27">
          <w:rPr>
            <w:rStyle w:val="Lienhypertexte"/>
            <w:b/>
          </w:rPr>
          <w:t>http://www.ac-lyon.fr/dsden01/cid121530/intervenants-exterieurs.html</w:t>
        </w:r>
      </w:hyperlink>
    </w:p>
    <w:p w:rsidR="00794266" w:rsidRDefault="00794266" w:rsidP="00794266">
      <w:pPr>
        <w:pStyle w:val="Corpsdetexte"/>
        <w:spacing w:before="1"/>
      </w:pPr>
    </w:p>
    <w:p w:rsidR="00794266" w:rsidRPr="00AC3A03" w:rsidRDefault="00794266" w:rsidP="00794266">
      <w:pPr>
        <w:ind w:right="246"/>
        <w:jc w:val="both"/>
        <w:rPr>
          <w:sz w:val="16"/>
          <w:lang w:val="fr-FR"/>
        </w:rPr>
      </w:pPr>
      <w:r w:rsidRPr="00AC3A03">
        <w:rPr>
          <w:szCs w:val="20"/>
          <w:lang w:val="fr-FR"/>
        </w:rPr>
        <w:t xml:space="preserve">En dehors de projets tout à fait spécifiques et d'une durée limitée, </w:t>
      </w:r>
      <w:r w:rsidRPr="00AC3A03">
        <w:rPr>
          <w:b/>
          <w:szCs w:val="20"/>
          <w:lang w:val="fr-FR"/>
        </w:rPr>
        <w:t>il n’est pas prévu de faire appel aux</w:t>
      </w:r>
      <w:r w:rsidRPr="00AC3A03">
        <w:rPr>
          <w:szCs w:val="20"/>
          <w:lang w:val="fr-FR"/>
        </w:rPr>
        <w:t xml:space="preserve"> </w:t>
      </w:r>
      <w:r w:rsidRPr="00AC3A03">
        <w:rPr>
          <w:b/>
          <w:szCs w:val="20"/>
          <w:lang w:val="fr-FR"/>
        </w:rPr>
        <w:t>intervenants extérieurs à l’école maternelle</w:t>
      </w:r>
      <w:r w:rsidRPr="00AC3A03">
        <w:rPr>
          <w:szCs w:val="20"/>
          <w:lang w:val="fr-FR"/>
        </w:rPr>
        <w:t>.</w:t>
      </w:r>
    </w:p>
    <w:p w:rsidR="007B00B8" w:rsidRDefault="007B00B8" w:rsidP="00585C8C">
      <w:pPr>
        <w:rPr>
          <w:color w:val="000000"/>
          <w:sz w:val="20"/>
          <w:szCs w:val="20"/>
          <w:lang w:val="fr-FR"/>
        </w:rPr>
      </w:pPr>
    </w:p>
    <w:p w:rsidR="007B00B8" w:rsidRDefault="007B00B8" w:rsidP="00585C8C">
      <w:pPr>
        <w:rPr>
          <w:color w:val="000000"/>
          <w:sz w:val="20"/>
          <w:szCs w:val="20"/>
          <w:lang w:val="fr-FR"/>
        </w:rPr>
      </w:pPr>
    </w:p>
    <w:p w:rsidR="007B00B8" w:rsidRDefault="008E081F" w:rsidP="00585C8C">
      <w:pPr>
        <w:rPr>
          <w:color w:val="000000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91E74E8" wp14:editId="70779696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899275" cy="215265"/>
                <wp:effectExtent l="0" t="0" r="15875" b="1333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21526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90F" w:rsidRPr="004A1D8C" w:rsidRDefault="007770CB" w:rsidP="008E081F">
                            <w:pPr>
                              <w:spacing w:before="19"/>
                              <w:ind w:left="108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11</w:t>
                            </w:r>
                            <w:r w:rsidR="0091690F" w:rsidRPr="004A1D8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 Documents de rentrée</w:t>
                            </w:r>
                            <w:r w:rsidR="0091690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- réunions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E74E8" id="_x0000_s1042" type="#_x0000_t202" style="position:absolute;margin-left:0;margin-top:19pt;width:543.25pt;height:16.95pt;z-index:-2516316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" filled="f" strokecolor="#c00000" strokeweight="2.16pt">
                <v:textbox inset="0,0,0,0">
                  <w:txbxContent>
                    <w:p w:rsidR="0091690F" w:rsidRPr="004A1D8C" w:rsidRDefault="007770CB" w:rsidP="008E081F">
                      <w:pPr>
                        <w:spacing w:before="19"/>
                        <w:ind w:left="108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11</w:t>
                      </w:r>
                      <w:r w:rsidR="0091690F" w:rsidRPr="004A1D8C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="0091690F" w:rsidRPr="004A1D8C">
                        <w:rPr>
                          <w:b/>
                          <w:color w:val="C00000"/>
                          <w:sz w:val="24"/>
                          <w:szCs w:val="24"/>
                        </w:rPr>
                        <w:t>Documents de rentrée</w:t>
                      </w:r>
                      <w:r w:rsidR="0091690F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- réunions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B00B8" w:rsidRDefault="007B00B8" w:rsidP="00585C8C">
      <w:pPr>
        <w:rPr>
          <w:color w:val="000000"/>
          <w:sz w:val="20"/>
          <w:szCs w:val="20"/>
          <w:lang w:val="fr-FR"/>
        </w:rPr>
      </w:pPr>
    </w:p>
    <w:p w:rsidR="007B00B8" w:rsidRDefault="007B00B8" w:rsidP="00585C8C">
      <w:pPr>
        <w:rPr>
          <w:color w:val="000000"/>
          <w:sz w:val="20"/>
          <w:szCs w:val="20"/>
          <w:lang w:val="fr-FR"/>
        </w:rPr>
      </w:pPr>
    </w:p>
    <w:p w:rsidR="008E081F" w:rsidRDefault="008E081F" w:rsidP="008E081F">
      <w:pPr>
        <w:pStyle w:val="Corpsdetexte"/>
        <w:rPr>
          <w:sz w:val="22"/>
          <w:u w:val="single"/>
        </w:rPr>
      </w:pPr>
      <w:r w:rsidRPr="00A31588">
        <w:rPr>
          <w:sz w:val="22"/>
          <w:u w:val="single"/>
        </w:rPr>
        <w:t>Documents à compléter et</w:t>
      </w:r>
      <w:r>
        <w:rPr>
          <w:sz w:val="22"/>
          <w:u w:val="single"/>
        </w:rPr>
        <w:t>/ou</w:t>
      </w:r>
      <w:r w:rsidRPr="00A31588">
        <w:rPr>
          <w:sz w:val="22"/>
          <w:u w:val="single"/>
        </w:rPr>
        <w:t xml:space="preserve"> à renvoyer au secrétariat de la circonscription</w:t>
      </w:r>
      <w:r w:rsidR="00846755">
        <w:rPr>
          <w:sz w:val="22"/>
          <w:u w:val="single"/>
        </w:rPr>
        <w:t xml:space="preserve"> </w:t>
      </w:r>
      <w:r w:rsidR="00846755" w:rsidRPr="00846755">
        <w:rPr>
          <w:sz w:val="22"/>
          <w:u w:val="single"/>
        </w:rPr>
        <w:t>uniquement par mail</w:t>
      </w:r>
    </w:p>
    <w:p w:rsidR="00741532" w:rsidRDefault="00741532" w:rsidP="008E081F">
      <w:pPr>
        <w:pStyle w:val="Corpsdetexte"/>
        <w:rPr>
          <w:sz w:val="22"/>
        </w:rPr>
      </w:pPr>
    </w:p>
    <w:p w:rsidR="00CB393A" w:rsidRDefault="008E081F" w:rsidP="00925D07">
      <w:pPr>
        <w:pStyle w:val="Corpsdetexte"/>
        <w:numPr>
          <w:ilvl w:val="0"/>
          <w:numId w:val="8"/>
        </w:numPr>
        <w:rPr>
          <w:sz w:val="22"/>
        </w:rPr>
      </w:pPr>
      <w:r w:rsidRPr="00AB2A21">
        <w:rPr>
          <w:sz w:val="22"/>
          <w:highlight w:val="darkBlue"/>
        </w:rPr>
        <w:t xml:space="preserve">Fiche école </w:t>
      </w:r>
      <w:hyperlink r:id="rId72" w:history="1">
        <w:r w:rsidRPr="00AB2A21">
          <w:rPr>
            <w:color w:val="0000FF"/>
            <w:sz w:val="22"/>
            <w:highlight w:val="darkBlue"/>
            <w:u w:val="single"/>
          </w:rPr>
          <w:t>https://framaforms.org/fiche-ecole-circonscription-de-bellegarde-1598445771</w:t>
        </w:r>
      </w:hyperlink>
      <w:r>
        <w:rPr>
          <w:sz w:val="22"/>
        </w:rPr>
        <w:t xml:space="preserve">, retour pour le </w:t>
      </w:r>
      <w:r w:rsidR="00AB2A21">
        <w:rPr>
          <w:b/>
          <w:sz w:val="22"/>
        </w:rPr>
        <w:t>vendredi 9</w:t>
      </w:r>
      <w:r w:rsidRPr="009A2A72">
        <w:rPr>
          <w:b/>
          <w:sz w:val="22"/>
        </w:rPr>
        <w:t xml:space="preserve"> septembre</w:t>
      </w:r>
      <w:r>
        <w:rPr>
          <w:sz w:val="22"/>
        </w:rPr>
        <w:t xml:space="preserve"> (Directeur)</w:t>
      </w:r>
    </w:p>
    <w:p w:rsidR="00160E85" w:rsidRDefault="00160E85" w:rsidP="00925D07">
      <w:pPr>
        <w:pStyle w:val="Corpsdetexte"/>
        <w:numPr>
          <w:ilvl w:val="0"/>
          <w:numId w:val="8"/>
        </w:numPr>
        <w:rPr>
          <w:sz w:val="22"/>
        </w:rPr>
      </w:pPr>
      <w:r w:rsidRPr="00160E85">
        <w:rPr>
          <w:sz w:val="22"/>
        </w:rPr>
        <w:t xml:space="preserve">Le plan de continuité, retour pour le </w:t>
      </w:r>
      <w:r w:rsidR="00AB2A21">
        <w:rPr>
          <w:b/>
          <w:sz w:val="22"/>
        </w:rPr>
        <w:t xml:space="preserve">vendredi 16 </w:t>
      </w:r>
      <w:r w:rsidRPr="00160E85">
        <w:rPr>
          <w:b/>
          <w:sz w:val="22"/>
        </w:rPr>
        <w:t xml:space="preserve">septembre </w:t>
      </w:r>
      <w:r w:rsidRPr="00160E85">
        <w:rPr>
          <w:sz w:val="22"/>
        </w:rPr>
        <w:t>(Directeur)</w:t>
      </w:r>
    </w:p>
    <w:p w:rsidR="00CB393A" w:rsidRDefault="00CB393A" w:rsidP="00925D07">
      <w:pPr>
        <w:pStyle w:val="Corpsdetexte"/>
        <w:numPr>
          <w:ilvl w:val="0"/>
          <w:numId w:val="8"/>
        </w:numPr>
        <w:rPr>
          <w:sz w:val="22"/>
        </w:rPr>
      </w:pPr>
      <w:r w:rsidRPr="00CB393A">
        <w:rPr>
          <w:sz w:val="22"/>
        </w:rPr>
        <w:t>F</w:t>
      </w:r>
      <w:r w:rsidR="008E081F" w:rsidRPr="00CB393A">
        <w:rPr>
          <w:sz w:val="22"/>
        </w:rPr>
        <w:t xml:space="preserve">iche de renseignements T1, retour pour le </w:t>
      </w:r>
      <w:r w:rsidR="008E081F" w:rsidRPr="00CB393A">
        <w:rPr>
          <w:b/>
          <w:sz w:val="22"/>
        </w:rPr>
        <w:t xml:space="preserve">mercredi  </w:t>
      </w:r>
      <w:r w:rsidR="00AB2A21">
        <w:rPr>
          <w:b/>
          <w:sz w:val="22"/>
        </w:rPr>
        <w:t>7</w:t>
      </w:r>
      <w:r w:rsidR="008E081F" w:rsidRPr="00CB393A">
        <w:rPr>
          <w:b/>
          <w:sz w:val="22"/>
        </w:rPr>
        <w:t xml:space="preserve"> septembre</w:t>
      </w:r>
      <w:r w:rsidR="008E081F" w:rsidRPr="00CB393A">
        <w:rPr>
          <w:sz w:val="22"/>
        </w:rPr>
        <w:t xml:space="preserve"> (enseignants T1)</w:t>
      </w:r>
    </w:p>
    <w:p w:rsidR="008E081F" w:rsidRDefault="008E081F" w:rsidP="00925D07">
      <w:pPr>
        <w:pStyle w:val="Corpsdetexte"/>
        <w:numPr>
          <w:ilvl w:val="0"/>
          <w:numId w:val="8"/>
        </w:numPr>
        <w:rPr>
          <w:sz w:val="22"/>
        </w:rPr>
      </w:pPr>
      <w:r w:rsidRPr="00CB393A">
        <w:rPr>
          <w:sz w:val="22"/>
        </w:rPr>
        <w:t xml:space="preserve">Fiche de renseignements T2, retour pour le </w:t>
      </w:r>
      <w:r w:rsidR="00AB2A21">
        <w:rPr>
          <w:b/>
          <w:sz w:val="22"/>
        </w:rPr>
        <w:t>mercredi 7</w:t>
      </w:r>
      <w:r w:rsidRPr="00CB393A">
        <w:rPr>
          <w:b/>
          <w:sz w:val="22"/>
        </w:rPr>
        <w:t xml:space="preserve"> septembre</w:t>
      </w:r>
      <w:r w:rsidRPr="00CB393A">
        <w:rPr>
          <w:sz w:val="22"/>
        </w:rPr>
        <w:t xml:space="preserve"> (enseignants T2)</w:t>
      </w:r>
    </w:p>
    <w:p w:rsidR="00C2216B" w:rsidRPr="00CB393A" w:rsidRDefault="00C2216B" w:rsidP="00925D07">
      <w:pPr>
        <w:pStyle w:val="Corpsdetexte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Fiche de renseignements, retour pour </w:t>
      </w:r>
      <w:r w:rsidRPr="00C2216B">
        <w:rPr>
          <w:b/>
          <w:sz w:val="22"/>
        </w:rPr>
        <w:t>le mercredi 14 septembre</w:t>
      </w:r>
      <w:r>
        <w:rPr>
          <w:sz w:val="22"/>
        </w:rPr>
        <w:t xml:space="preserve"> (eu égard à la création de la circonscription de Valserh</w:t>
      </w:r>
      <w:r w:rsidR="000A231B">
        <w:rPr>
          <w:sz w:val="22"/>
        </w:rPr>
        <w:t>ône, exce</w:t>
      </w:r>
      <w:r>
        <w:rPr>
          <w:sz w:val="22"/>
        </w:rPr>
        <w:t>ptionnellement cette</w:t>
      </w:r>
      <w:r w:rsidR="000A231B">
        <w:rPr>
          <w:sz w:val="22"/>
        </w:rPr>
        <w:t xml:space="preserve"> année, </w:t>
      </w:r>
      <w:r>
        <w:rPr>
          <w:sz w:val="22"/>
        </w:rPr>
        <w:t xml:space="preserve">tous les enseignants de la circonscription sont concernés)  </w:t>
      </w:r>
    </w:p>
    <w:p w:rsidR="00AB0A5A" w:rsidRDefault="00AB0A5A" w:rsidP="008E081F">
      <w:pPr>
        <w:pStyle w:val="Corpsdetexte"/>
        <w:rPr>
          <w:sz w:val="22"/>
        </w:rPr>
      </w:pPr>
    </w:p>
    <w:p w:rsidR="008E081F" w:rsidRDefault="008E081F" w:rsidP="008E081F">
      <w:pPr>
        <w:pStyle w:val="Corpsdetexte"/>
        <w:rPr>
          <w:sz w:val="22"/>
        </w:rPr>
      </w:pPr>
    </w:p>
    <w:p w:rsidR="00CB393A" w:rsidRDefault="00CB393A" w:rsidP="008E081F">
      <w:pPr>
        <w:pStyle w:val="Corpsdetexte"/>
        <w:rPr>
          <w:sz w:val="22"/>
          <w:u w:val="single"/>
        </w:rPr>
      </w:pPr>
      <w:r w:rsidRPr="00CB393A">
        <w:rPr>
          <w:sz w:val="22"/>
          <w:u w:val="single"/>
        </w:rPr>
        <w:t xml:space="preserve">Réunions </w:t>
      </w:r>
    </w:p>
    <w:p w:rsidR="00741532" w:rsidRPr="00CB393A" w:rsidRDefault="00741532" w:rsidP="008E081F">
      <w:pPr>
        <w:pStyle w:val="Corpsdetexte"/>
        <w:rPr>
          <w:sz w:val="22"/>
          <w:u w:val="single"/>
        </w:rPr>
      </w:pPr>
    </w:p>
    <w:p w:rsidR="007770CB" w:rsidRPr="00CD5E99" w:rsidRDefault="007770CB" w:rsidP="00CD5E99">
      <w:pPr>
        <w:pStyle w:val="Corpsdetexte"/>
        <w:numPr>
          <w:ilvl w:val="0"/>
          <w:numId w:val="9"/>
        </w:numPr>
        <w:rPr>
          <w:b/>
          <w:sz w:val="22"/>
          <w:u w:val="single"/>
        </w:rPr>
      </w:pPr>
      <w:r w:rsidRPr="00CD5E99">
        <w:rPr>
          <w:sz w:val="22"/>
        </w:rPr>
        <w:t xml:space="preserve">Réunion des enseignants </w:t>
      </w:r>
      <w:r w:rsidR="00CD5E99" w:rsidRPr="00CD5E99">
        <w:rPr>
          <w:sz w:val="22"/>
        </w:rPr>
        <w:t>titulaires remplaçants :</w:t>
      </w:r>
      <w:r w:rsidR="00CD5E99">
        <w:rPr>
          <w:b/>
          <w:sz w:val="22"/>
          <w:u w:val="single"/>
        </w:rPr>
        <w:t xml:space="preserve"> lundi 5 septembre de 17h00 </w:t>
      </w:r>
      <w:r w:rsidR="00CD5E99" w:rsidRPr="00E37EB5">
        <w:rPr>
          <w:b/>
          <w:sz w:val="22"/>
          <w:u w:val="single"/>
        </w:rPr>
        <w:t>à 18h00 en visioconférence.</w:t>
      </w:r>
    </w:p>
    <w:p w:rsidR="008E081F" w:rsidRDefault="00E37EB5" w:rsidP="00925D07">
      <w:pPr>
        <w:pStyle w:val="Corpsdetexte"/>
        <w:numPr>
          <w:ilvl w:val="0"/>
          <w:numId w:val="9"/>
        </w:numPr>
        <w:rPr>
          <w:b/>
          <w:sz w:val="22"/>
          <w:u w:val="single"/>
        </w:rPr>
      </w:pPr>
      <w:r w:rsidRPr="00741532">
        <w:rPr>
          <w:sz w:val="22"/>
        </w:rPr>
        <w:t>Réunion des directeurs</w:t>
      </w:r>
      <w:r>
        <w:rPr>
          <w:b/>
          <w:sz w:val="22"/>
        </w:rPr>
        <w:t> </w:t>
      </w:r>
      <w:r w:rsidRPr="00FF2AE4">
        <w:rPr>
          <w:sz w:val="22"/>
        </w:rPr>
        <w:t>:</w:t>
      </w:r>
      <w:r>
        <w:rPr>
          <w:b/>
          <w:sz w:val="22"/>
        </w:rPr>
        <w:t xml:space="preserve"> </w:t>
      </w:r>
      <w:r w:rsidR="00AB2A21">
        <w:rPr>
          <w:b/>
          <w:sz w:val="22"/>
          <w:u w:val="single"/>
        </w:rPr>
        <w:t>mercredi 7</w:t>
      </w:r>
      <w:r w:rsidR="008E081F">
        <w:rPr>
          <w:b/>
          <w:sz w:val="22"/>
          <w:u w:val="single"/>
        </w:rPr>
        <w:t xml:space="preserve"> septembre de 9h00 à 12h00</w:t>
      </w:r>
    </w:p>
    <w:p w:rsidR="007770CB" w:rsidRPr="007770CB" w:rsidRDefault="007770CB" w:rsidP="007770CB">
      <w:pPr>
        <w:pStyle w:val="Corpsdetexte"/>
        <w:numPr>
          <w:ilvl w:val="0"/>
          <w:numId w:val="9"/>
        </w:numPr>
        <w:rPr>
          <w:b/>
          <w:sz w:val="22"/>
          <w:u w:val="single"/>
        </w:rPr>
      </w:pPr>
      <w:r w:rsidRPr="00FF2AE4">
        <w:rPr>
          <w:sz w:val="22"/>
        </w:rPr>
        <w:t>Réunion des enseignants T1 et T2</w:t>
      </w:r>
      <w:r w:rsidRPr="00FF2AE4">
        <w:rPr>
          <w:b/>
          <w:sz w:val="22"/>
        </w:rPr>
        <w:t> </w:t>
      </w:r>
      <w:r w:rsidRPr="00FF2AE4">
        <w:rPr>
          <w:sz w:val="22"/>
        </w:rPr>
        <w:t>:</w:t>
      </w:r>
      <w:r>
        <w:rPr>
          <w:b/>
          <w:sz w:val="22"/>
          <w:u w:val="single"/>
        </w:rPr>
        <w:t xml:space="preserve"> jeudi 15</w:t>
      </w:r>
      <w:r w:rsidRPr="00E37EB5">
        <w:rPr>
          <w:b/>
          <w:sz w:val="22"/>
          <w:u w:val="single"/>
        </w:rPr>
        <w:t xml:space="preserve"> septembre de 17h00 à 18h00 en visioconférence.</w:t>
      </w:r>
    </w:p>
    <w:p w:rsidR="00741532" w:rsidRDefault="008E081F" w:rsidP="00925D07">
      <w:pPr>
        <w:pStyle w:val="Corpsdetexte"/>
        <w:numPr>
          <w:ilvl w:val="0"/>
          <w:numId w:val="9"/>
        </w:numPr>
        <w:rPr>
          <w:b/>
          <w:sz w:val="22"/>
        </w:rPr>
      </w:pPr>
      <w:r w:rsidRPr="00FF2AE4">
        <w:rPr>
          <w:sz w:val="22"/>
        </w:rPr>
        <w:t>Réunion des enseignants éligibles au rendez-vous de carrière</w:t>
      </w:r>
      <w:r w:rsidR="000A231B">
        <w:rPr>
          <w:b/>
          <w:sz w:val="22"/>
        </w:rPr>
        <w:t> : lundi 3</w:t>
      </w:r>
      <w:r w:rsidR="00741532" w:rsidRPr="00FF2AE4">
        <w:rPr>
          <w:b/>
          <w:sz w:val="22"/>
        </w:rPr>
        <w:t xml:space="preserve"> octobre de </w:t>
      </w:r>
      <w:r w:rsidR="00741532" w:rsidRPr="00E37EB5">
        <w:rPr>
          <w:b/>
          <w:sz w:val="22"/>
          <w:u w:val="single"/>
        </w:rPr>
        <w:t>17h00 à 18h00 en visioconférence</w:t>
      </w:r>
      <w:r w:rsidR="00741532" w:rsidRPr="00E37EB5">
        <w:rPr>
          <w:b/>
          <w:sz w:val="22"/>
        </w:rPr>
        <w:t xml:space="preserve"> </w:t>
      </w:r>
    </w:p>
    <w:p w:rsidR="008E081F" w:rsidRDefault="008E081F" w:rsidP="008E081F">
      <w:pPr>
        <w:pStyle w:val="Corpsdetexte"/>
        <w:rPr>
          <w:b/>
          <w:sz w:val="22"/>
        </w:rPr>
      </w:pPr>
    </w:p>
    <w:p w:rsidR="00CB393A" w:rsidRPr="00CB393A" w:rsidRDefault="00CB393A" w:rsidP="00CB393A">
      <w:pPr>
        <w:pStyle w:val="Corpsdetexte"/>
        <w:rPr>
          <w:sz w:val="22"/>
          <w:u w:val="single"/>
        </w:rPr>
      </w:pPr>
      <w:r w:rsidRPr="00CB393A">
        <w:rPr>
          <w:sz w:val="22"/>
          <w:u w:val="single"/>
        </w:rPr>
        <w:t>Imprimés</w:t>
      </w:r>
    </w:p>
    <w:p w:rsidR="00CB393A" w:rsidRDefault="00CB393A" w:rsidP="00CB393A">
      <w:pPr>
        <w:pStyle w:val="Corpsdetexte"/>
        <w:rPr>
          <w:sz w:val="22"/>
        </w:rPr>
      </w:pPr>
      <w:r>
        <w:rPr>
          <w:sz w:val="22"/>
        </w:rPr>
        <w:t xml:space="preserve">Imprimé de demande d’aménagement du temps de présence à l’école maternelle - </w:t>
      </w:r>
      <w:r w:rsidRPr="008E23E5">
        <w:rPr>
          <w:b/>
          <w:sz w:val="22"/>
          <w:highlight w:val="yellow"/>
        </w:rPr>
        <w:t xml:space="preserve">Annexe </w:t>
      </w:r>
      <w:r w:rsidR="00C72360" w:rsidRPr="00C72360">
        <w:rPr>
          <w:b/>
          <w:sz w:val="22"/>
          <w:highlight w:val="yellow"/>
        </w:rPr>
        <w:t>6</w:t>
      </w:r>
    </w:p>
    <w:p w:rsidR="00CB393A" w:rsidRPr="00657DAE" w:rsidRDefault="00CB393A" w:rsidP="008E081F">
      <w:pPr>
        <w:pStyle w:val="Corpsdetexte"/>
        <w:rPr>
          <w:b/>
          <w:sz w:val="22"/>
        </w:rPr>
      </w:pPr>
    </w:p>
    <w:p w:rsidR="00AC3A03" w:rsidRDefault="00AC3A03" w:rsidP="00FF2AE4">
      <w:pPr>
        <w:adjustRightInd w:val="0"/>
        <w:rPr>
          <w:lang w:val="fr-FR"/>
        </w:rPr>
      </w:pPr>
    </w:p>
    <w:p w:rsidR="008E081F" w:rsidRDefault="008E081F" w:rsidP="00FF2AE4">
      <w:pPr>
        <w:adjustRightInd w:val="0"/>
      </w:pPr>
      <w:r w:rsidRPr="00CB393A">
        <w:rPr>
          <w:lang w:val="fr-FR"/>
        </w:rPr>
        <w:t>Toute l’équipe de circonscription se joint à moi pour vous souhaiter une excellente rentrée scolaire pleine de réussites dans l’exercice quotidien de vos responsabilités professionnelles.</w:t>
      </w:r>
    </w:p>
    <w:p w:rsidR="007B00B8" w:rsidRDefault="007B00B8" w:rsidP="00585C8C">
      <w:pPr>
        <w:rPr>
          <w:color w:val="000000"/>
          <w:sz w:val="20"/>
          <w:szCs w:val="20"/>
          <w:lang w:val="fr-FR"/>
        </w:rPr>
      </w:pPr>
    </w:p>
    <w:p w:rsidR="007B00B8" w:rsidRDefault="007B00B8" w:rsidP="00585C8C">
      <w:pPr>
        <w:rPr>
          <w:color w:val="000000"/>
          <w:sz w:val="20"/>
          <w:szCs w:val="20"/>
          <w:lang w:val="fr-FR"/>
        </w:rPr>
      </w:pPr>
    </w:p>
    <w:p w:rsidR="00AE2AD1" w:rsidRPr="00603ED3" w:rsidRDefault="00AE2AD1" w:rsidP="004F24BA">
      <w:pPr>
        <w:pStyle w:val="Corpsdetexte"/>
        <w:spacing w:line="251" w:lineRule="exact"/>
        <w:ind w:left="2880" w:right="2376" w:firstLine="720"/>
        <w:rPr>
          <w:color w:val="000000"/>
          <w:szCs w:val="20"/>
        </w:rPr>
      </w:pPr>
    </w:p>
    <w:p w:rsidR="001E6882" w:rsidRDefault="004F24BA" w:rsidP="004F24BA">
      <w:pPr>
        <w:pStyle w:val="Corpsdetexte"/>
        <w:spacing w:line="251" w:lineRule="exact"/>
        <w:ind w:left="2880" w:right="2376" w:firstLine="720"/>
      </w:pPr>
      <w:r w:rsidRPr="00AE2AD1">
        <w:rPr>
          <w:sz w:val="22"/>
        </w:rPr>
        <w:lastRenderedPageBreak/>
        <w:t>L’Inspecteur de l’Éducation n</w:t>
      </w:r>
      <w:r w:rsidR="001E6882" w:rsidRPr="00AE2AD1">
        <w:rPr>
          <w:sz w:val="22"/>
        </w:rPr>
        <w:t>ationale</w:t>
      </w:r>
      <w:r w:rsidR="001E6882">
        <w:t>,</w:t>
      </w:r>
    </w:p>
    <w:p w:rsidR="004F24BA" w:rsidRDefault="004F24BA" w:rsidP="004F24BA">
      <w:pPr>
        <w:tabs>
          <w:tab w:val="center" w:pos="6352"/>
        </w:tabs>
        <w:spacing w:line="251" w:lineRule="exact"/>
        <w:ind w:left="5099" w:right="2376"/>
        <w:rPr>
          <w:b/>
        </w:rPr>
      </w:pPr>
    </w:p>
    <w:p w:rsidR="005766C1" w:rsidRDefault="004F24BA" w:rsidP="004F24BA">
      <w:pPr>
        <w:tabs>
          <w:tab w:val="center" w:pos="6352"/>
        </w:tabs>
        <w:spacing w:line="251" w:lineRule="exact"/>
        <w:ind w:left="5099" w:right="2376"/>
        <w:rPr>
          <w:b/>
        </w:rPr>
      </w:pPr>
      <w:r>
        <w:rPr>
          <w:b/>
        </w:rPr>
        <w:tab/>
      </w:r>
      <w:r w:rsidR="001E6882">
        <w:rPr>
          <w:b/>
        </w:rPr>
        <w:t>Emmanuel MASSARD</w:t>
      </w:r>
    </w:p>
    <w:sectPr w:rsidR="005766C1" w:rsidSect="00C82260">
      <w:headerReference w:type="default" r:id="rId73"/>
      <w:footerReference w:type="default" r:id="rId74"/>
      <w:type w:val="continuous"/>
      <w:pgSz w:w="11910" w:h="16840"/>
      <w:pgMar w:top="964" w:right="964" w:bottom="964" w:left="964" w:header="5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6B" w:rsidRDefault="00673D6B" w:rsidP="0079276E">
      <w:r>
        <w:separator/>
      </w:r>
    </w:p>
  </w:endnote>
  <w:endnote w:type="continuationSeparator" w:id="0">
    <w:p w:rsidR="00673D6B" w:rsidRDefault="00673D6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1690F" w:rsidRDefault="0091690F" w:rsidP="005C595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1690F" w:rsidRDefault="009169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12388"/>
      <w:docPartObj>
        <w:docPartGallery w:val="Page Numbers (Bottom of Page)"/>
        <w:docPartUnique/>
      </w:docPartObj>
    </w:sdtPr>
    <w:sdtEndPr/>
    <w:sdtContent>
      <w:p w:rsidR="0091690F" w:rsidRDefault="0091690F">
        <w:pPr>
          <w:pStyle w:val="Pieddepag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10123805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035" name="Carré corné 1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1690F" w:rsidRDefault="009169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E1AAB" w:rsidRPr="008E1AAB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035" o:spid="_x0000_s1043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6RIbYk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91690F" w:rsidRDefault="0091690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E1AAB" w:rsidRPr="008E1AAB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fr-FR"/>
      </w:rPr>
      <w:id w:val="161978606"/>
      <w:docPartObj>
        <w:docPartGallery w:val="Page Numbers (Bottom of Page)"/>
        <w:docPartUnique/>
      </w:docPartObj>
    </w:sdtPr>
    <w:sdtEndPr/>
    <w:sdtContent>
      <w:p w:rsidR="0091690F" w:rsidRPr="009F692C" w:rsidRDefault="0091690F">
        <w:pPr>
          <w:pStyle w:val="Pieddepage"/>
          <w:rPr>
            <w:lang w:val="fr-FR"/>
          </w:rPr>
        </w:pPr>
        <w:r w:rsidRPr="00FF48AB"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posOffset>12064</wp:posOffset>
                  </wp:positionH>
                  <wp:positionV relativeFrom="bottomMargin">
                    <wp:posOffset>49530</wp:posOffset>
                  </wp:positionV>
                  <wp:extent cx="390525" cy="323850"/>
                  <wp:effectExtent l="0" t="0" r="28575" b="19050"/>
                  <wp:wrapNone/>
                  <wp:docPr id="1036" name="Carré corné 1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0525" cy="3238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1690F" w:rsidRDefault="009169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E1AAB" w:rsidRPr="008E1AAB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036" o:spid="_x0000_s1044" type="#_x0000_t65" style="position:absolute;margin-left:.95pt;margin-top:3.9pt;width:30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" o:allowincell="f" adj="14135" strokecolor="gray" strokeweight=".25pt">
                  <v:textbox>
                    <w:txbxContent>
                      <w:p w:rsidR="0091690F" w:rsidRDefault="0091690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E1AAB" w:rsidRPr="008E1AAB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6B" w:rsidRDefault="00673D6B" w:rsidP="0079276E">
      <w:r>
        <w:separator/>
      </w:r>
    </w:p>
  </w:footnote>
  <w:footnote w:type="continuationSeparator" w:id="0">
    <w:p w:rsidR="00673D6B" w:rsidRDefault="00673D6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0F" w:rsidRDefault="0091690F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-190500</wp:posOffset>
          </wp:positionH>
          <wp:positionV relativeFrom="margin">
            <wp:posOffset>-1165860</wp:posOffset>
          </wp:positionV>
          <wp:extent cx="3382404" cy="1249680"/>
          <wp:effectExtent l="0" t="0" r="889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_logoDSDEN_01_acLY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2404" cy="124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:rsidR="0091690F" w:rsidRDefault="0091690F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1690F" w:rsidRDefault="0091690F" w:rsidP="004C7724">
    <w:pPr>
      <w:pStyle w:val="ServiceInfoHeader"/>
      <w:rPr>
        <w:lang w:val="fr-FR"/>
      </w:rPr>
    </w:pPr>
    <w:r w:rsidRPr="001E6882">
      <w:rPr>
        <w:lang w:val="fr-FR"/>
      </w:rPr>
      <w:t>Inspecteur</w:t>
    </w:r>
    <w:r>
      <w:rPr>
        <w:lang w:val="fr-FR"/>
      </w:rPr>
      <w:t xml:space="preserve"> de</w:t>
    </w:r>
  </w:p>
  <w:p w:rsidR="0091690F" w:rsidRPr="00936E45" w:rsidRDefault="0091690F" w:rsidP="004C7724">
    <w:pPr>
      <w:pStyle w:val="ServiceInfoHeader"/>
      <w:rPr>
        <w:lang w:val="fr-FR"/>
      </w:rPr>
    </w:pPr>
    <w:r>
      <w:rPr>
        <w:lang w:val="fr-FR"/>
      </w:rPr>
      <w:t>L’Education Nationale</w:t>
    </w:r>
    <w:r>
      <w:rPr>
        <w:lang w:val="fr-FR"/>
      </w:rPr>
      <w:br/>
    </w:r>
  </w:p>
  <w:p w:rsidR="0091690F" w:rsidRPr="00936E45" w:rsidRDefault="0091690F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0F" w:rsidRPr="003240AC" w:rsidRDefault="0091690F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:rsidR="0091690F" w:rsidRDefault="00916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EA8"/>
    <w:multiLevelType w:val="hybridMultilevel"/>
    <w:tmpl w:val="8FA416D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032B99"/>
    <w:multiLevelType w:val="hybridMultilevel"/>
    <w:tmpl w:val="98BCE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D1627"/>
    <w:multiLevelType w:val="hybridMultilevel"/>
    <w:tmpl w:val="F3F0D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4819"/>
    <w:multiLevelType w:val="hybridMultilevel"/>
    <w:tmpl w:val="11820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5152"/>
    <w:multiLevelType w:val="hybridMultilevel"/>
    <w:tmpl w:val="B56CA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77F7"/>
    <w:multiLevelType w:val="hybridMultilevel"/>
    <w:tmpl w:val="A83C916E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5FE81008"/>
    <w:multiLevelType w:val="multilevel"/>
    <w:tmpl w:val="656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9243D"/>
    <w:multiLevelType w:val="hybridMultilevel"/>
    <w:tmpl w:val="7A76A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A489E"/>
    <w:multiLevelType w:val="hybridMultilevel"/>
    <w:tmpl w:val="3D14B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B0F9E"/>
    <w:multiLevelType w:val="hybridMultilevel"/>
    <w:tmpl w:val="C5223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E4066"/>
    <w:multiLevelType w:val="hybridMultilevel"/>
    <w:tmpl w:val="8F7CF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C5DBB"/>
    <w:multiLevelType w:val="hybridMultilevel"/>
    <w:tmpl w:val="567E850A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D5"/>
    <w:rsid w:val="00004E72"/>
    <w:rsid w:val="00005545"/>
    <w:rsid w:val="00014832"/>
    <w:rsid w:val="00015220"/>
    <w:rsid w:val="00034936"/>
    <w:rsid w:val="00045DCD"/>
    <w:rsid w:val="00046EC0"/>
    <w:rsid w:val="00054234"/>
    <w:rsid w:val="00080A48"/>
    <w:rsid w:val="00080B63"/>
    <w:rsid w:val="00081F5E"/>
    <w:rsid w:val="000825AD"/>
    <w:rsid w:val="000825BD"/>
    <w:rsid w:val="00083F69"/>
    <w:rsid w:val="000924D0"/>
    <w:rsid w:val="000A03E4"/>
    <w:rsid w:val="000A231B"/>
    <w:rsid w:val="000D4C84"/>
    <w:rsid w:val="000D6285"/>
    <w:rsid w:val="000D6DED"/>
    <w:rsid w:val="000E0D3A"/>
    <w:rsid w:val="000F438C"/>
    <w:rsid w:val="001200FD"/>
    <w:rsid w:val="001542FD"/>
    <w:rsid w:val="00160353"/>
    <w:rsid w:val="00160E85"/>
    <w:rsid w:val="001640B2"/>
    <w:rsid w:val="001648E4"/>
    <w:rsid w:val="001650E4"/>
    <w:rsid w:val="00167EA5"/>
    <w:rsid w:val="00186A2E"/>
    <w:rsid w:val="00194F43"/>
    <w:rsid w:val="001A10CE"/>
    <w:rsid w:val="001A1121"/>
    <w:rsid w:val="001A5BC0"/>
    <w:rsid w:val="001A7496"/>
    <w:rsid w:val="001C4D15"/>
    <w:rsid w:val="001C67D6"/>
    <w:rsid w:val="001C79E5"/>
    <w:rsid w:val="001E6882"/>
    <w:rsid w:val="001F209A"/>
    <w:rsid w:val="00202B2A"/>
    <w:rsid w:val="00203187"/>
    <w:rsid w:val="0020356F"/>
    <w:rsid w:val="002140B4"/>
    <w:rsid w:val="00217AB1"/>
    <w:rsid w:val="00223A9D"/>
    <w:rsid w:val="00236BC7"/>
    <w:rsid w:val="0024374A"/>
    <w:rsid w:val="002546AB"/>
    <w:rsid w:val="00263F6C"/>
    <w:rsid w:val="00264699"/>
    <w:rsid w:val="002825E3"/>
    <w:rsid w:val="00290741"/>
    <w:rsid w:val="00290CE8"/>
    <w:rsid w:val="00293194"/>
    <w:rsid w:val="002A312A"/>
    <w:rsid w:val="002B0DDA"/>
    <w:rsid w:val="002C43CF"/>
    <w:rsid w:val="002C53DF"/>
    <w:rsid w:val="002D38D2"/>
    <w:rsid w:val="002E388E"/>
    <w:rsid w:val="002E3AF7"/>
    <w:rsid w:val="002E3D4B"/>
    <w:rsid w:val="00303EF7"/>
    <w:rsid w:val="003047E8"/>
    <w:rsid w:val="003240AC"/>
    <w:rsid w:val="003444C2"/>
    <w:rsid w:val="00371648"/>
    <w:rsid w:val="00376CCB"/>
    <w:rsid w:val="003A7BC3"/>
    <w:rsid w:val="003A7DBC"/>
    <w:rsid w:val="003B0843"/>
    <w:rsid w:val="003D1DE1"/>
    <w:rsid w:val="003D4B6A"/>
    <w:rsid w:val="003D6FC8"/>
    <w:rsid w:val="003F2312"/>
    <w:rsid w:val="003F2AD8"/>
    <w:rsid w:val="003F6E87"/>
    <w:rsid w:val="00410176"/>
    <w:rsid w:val="00413D95"/>
    <w:rsid w:val="0042101F"/>
    <w:rsid w:val="0042626B"/>
    <w:rsid w:val="00436CD7"/>
    <w:rsid w:val="004529DA"/>
    <w:rsid w:val="00452D76"/>
    <w:rsid w:val="004608CD"/>
    <w:rsid w:val="00462F27"/>
    <w:rsid w:val="004936AF"/>
    <w:rsid w:val="004A28E3"/>
    <w:rsid w:val="004B04FE"/>
    <w:rsid w:val="004C5046"/>
    <w:rsid w:val="004C7346"/>
    <w:rsid w:val="004C7724"/>
    <w:rsid w:val="004D0AB1"/>
    <w:rsid w:val="004D0D46"/>
    <w:rsid w:val="004D1619"/>
    <w:rsid w:val="004E7415"/>
    <w:rsid w:val="004F0EEB"/>
    <w:rsid w:val="004F24BA"/>
    <w:rsid w:val="005008DA"/>
    <w:rsid w:val="00504FC3"/>
    <w:rsid w:val="00506471"/>
    <w:rsid w:val="00510449"/>
    <w:rsid w:val="00510698"/>
    <w:rsid w:val="005177E3"/>
    <w:rsid w:val="00521BCD"/>
    <w:rsid w:val="00521F95"/>
    <w:rsid w:val="00525CD5"/>
    <w:rsid w:val="005302D6"/>
    <w:rsid w:val="00533FB0"/>
    <w:rsid w:val="00540175"/>
    <w:rsid w:val="0054073A"/>
    <w:rsid w:val="00540760"/>
    <w:rsid w:val="0054514E"/>
    <w:rsid w:val="00561D97"/>
    <w:rsid w:val="00571EF1"/>
    <w:rsid w:val="00573C02"/>
    <w:rsid w:val="005766C1"/>
    <w:rsid w:val="00577DF0"/>
    <w:rsid w:val="00585C8C"/>
    <w:rsid w:val="00592128"/>
    <w:rsid w:val="005972E3"/>
    <w:rsid w:val="005A2473"/>
    <w:rsid w:val="005A4B57"/>
    <w:rsid w:val="005B11B6"/>
    <w:rsid w:val="005B251B"/>
    <w:rsid w:val="005B6F0D"/>
    <w:rsid w:val="005C4846"/>
    <w:rsid w:val="005C5955"/>
    <w:rsid w:val="005D4536"/>
    <w:rsid w:val="005E0164"/>
    <w:rsid w:val="005E4EA6"/>
    <w:rsid w:val="005E750D"/>
    <w:rsid w:val="005F2E98"/>
    <w:rsid w:val="005F469D"/>
    <w:rsid w:val="005F52DE"/>
    <w:rsid w:val="006003BF"/>
    <w:rsid w:val="00601526"/>
    <w:rsid w:val="00603ED3"/>
    <w:rsid w:val="006076D5"/>
    <w:rsid w:val="006117A1"/>
    <w:rsid w:val="006172EC"/>
    <w:rsid w:val="00625D93"/>
    <w:rsid w:val="006363E8"/>
    <w:rsid w:val="00647867"/>
    <w:rsid w:val="00651077"/>
    <w:rsid w:val="00651440"/>
    <w:rsid w:val="00673D6B"/>
    <w:rsid w:val="006859B0"/>
    <w:rsid w:val="006A4ADA"/>
    <w:rsid w:val="006A6927"/>
    <w:rsid w:val="006B2651"/>
    <w:rsid w:val="006D403C"/>
    <w:rsid w:val="006D502A"/>
    <w:rsid w:val="006E075F"/>
    <w:rsid w:val="006E455E"/>
    <w:rsid w:val="006E58D9"/>
    <w:rsid w:val="006E72C7"/>
    <w:rsid w:val="006F2701"/>
    <w:rsid w:val="00711549"/>
    <w:rsid w:val="00712F45"/>
    <w:rsid w:val="00730660"/>
    <w:rsid w:val="00741532"/>
    <w:rsid w:val="00741A3C"/>
    <w:rsid w:val="00742A03"/>
    <w:rsid w:val="007460AC"/>
    <w:rsid w:val="00764A71"/>
    <w:rsid w:val="007770CB"/>
    <w:rsid w:val="00777D1C"/>
    <w:rsid w:val="0079276E"/>
    <w:rsid w:val="00794266"/>
    <w:rsid w:val="007B00B8"/>
    <w:rsid w:val="007B2355"/>
    <w:rsid w:val="007B326B"/>
    <w:rsid w:val="007B3AC9"/>
    <w:rsid w:val="007B3DC2"/>
    <w:rsid w:val="007B4F8D"/>
    <w:rsid w:val="007B6F11"/>
    <w:rsid w:val="007C65AE"/>
    <w:rsid w:val="007D2C6F"/>
    <w:rsid w:val="007E2D34"/>
    <w:rsid w:val="007E43F2"/>
    <w:rsid w:val="007E51BF"/>
    <w:rsid w:val="007F1724"/>
    <w:rsid w:val="007F17E8"/>
    <w:rsid w:val="007F20A6"/>
    <w:rsid w:val="00800BCC"/>
    <w:rsid w:val="00806DFE"/>
    <w:rsid w:val="0080707C"/>
    <w:rsid w:val="00807CCD"/>
    <w:rsid w:val="0081060F"/>
    <w:rsid w:val="00822782"/>
    <w:rsid w:val="00830212"/>
    <w:rsid w:val="008347E0"/>
    <w:rsid w:val="008351E5"/>
    <w:rsid w:val="00835E75"/>
    <w:rsid w:val="0083714E"/>
    <w:rsid w:val="00846755"/>
    <w:rsid w:val="00851458"/>
    <w:rsid w:val="008524D3"/>
    <w:rsid w:val="00856D25"/>
    <w:rsid w:val="008A3EA4"/>
    <w:rsid w:val="008A73FE"/>
    <w:rsid w:val="008D7701"/>
    <w:rsid w:val="008E081F"/>
    <w:rsid w:val="008E1AAB"/>
    <w:rsid w:val="008E23E5"/>
    <w:rsid w:val="008E2F6A"/>
    <w:rsid w:val="008E6CA9"/>
    <w:rsid w:val="008E7D72"/>
    <w:rsid w:val="0091690F"/>
    <w:rsid w:val="00925D07"/>
    <w:rsid w:val="00930B38"/>
    <w:rsid w:val="009323EA"/>
    <w:rsid w:val="00936712"/>
    <w:rsid w:val="00936E45"/>
    <w:rsid w:val="00941377"/>
    <w:rsid w:val="0094291D"/>
    <w:rsid w:val="00951CCD"/>
    <w:rsid w:val="00962A60"/>
    <w:rsid w:val="00992DBA"/>
    <w:rsid w:val="009931CC"/>
    <w:rsid w:val="009A2A72"/>
    <w:rsid w:val="009C0C96"/>
    <w:rsid w:val="009C141C"/>
    <w:rsid w:val="009C4CD2"/>
    <w:rsid w:val="009D1F8D"/>
    <w:rsid w:val="009F2253"/>
    <w:rsid w:val="009F56A7"/>
    <w:rsid w:val="009F692C"/>
    <w:rsid w:val="00A04265"/>
    <w:rsid w:val="00A10A83"/>
    <w:rsid w:val="00A124A0"/>
    <w:rsid w:val="00A1486F"/>
    <w:rsid w:val="00A211A2"/>
    <w:rsid w:val="00A30EA6"/>
    <w:rsid w:val="00A3738C"/>
    <w:rsid w:val="00A524F3"/>
    <w:rsid w:val="00A57AD8"/>
    <w:rsid w:val="00A601A3"/>
    <w:rsid w:val="00A60D7E"/>
    <w:rsid w:val="00A61422"/>
    <w:rsid w:val="00A62756"/>
    <w:rsid w:val="00A66CDD"/>
    <w:rsid w:val="00A77C9A"/>
    <w:rsid w:val="00A826B9"/>
    <w:rsid w:val="00A83621"/>
    <w:rsid w:val="00A84CCB"/>
    <w:rsid w:val="00A8577A"/>
    <w:rsid w:val="00A8577C"/>
    <w:rsid w:val="00A876F2"/>
    <w:rsid w:val="00AA654D"/>
    <w:rsid w:val="00AB0A5A"/>
    <w:rsid w:val="00AB2A21"/>
    <w:rsid w:val="00AB5C1D"/>
    <w:rsid w:val="00AC3A03"/>
    <w:rsid w:val="00AD6EAB"/>
    <w:rsid w:val="00AE2AD1"/>
    <w:rsid w:val="00AE4682"/>
    <w:rsid w:val="00AE48FE"/>
    <w:rsid w:val="00AF1D5B"/>
    <w:rsid w:val="00B03D08"/>
    <w:rsid w:val="00B32E99"/>
    <w:rsid w:val="00B356CE"/>
    <w:rsid w:val="00B37451"/>
    <w:rsid w:val="00B401A6"/>
    <w:rsid w:val="00B45E59"/>
    <w:rsid w:val="00B46AF7"/>
    <w:rsid w:val="00B55B58"/>
    <w:rsid w:val="00B641AD"/>
    <w:rsid w:val="00B646A2"/>
    <w:rsid w:val="00B64D86"/>
    <w:rsid w:val="00B6706C"/>
    <w:rsid w:val="00B724D0"/>
    <w:rsid w:val="00B8367A"/>
    <w:rsid w:val="00B9398A"/>
    <w:rsid w:val="00BA2E28"/>
    <w:rsid w:val="00BD2887"/>
    <w:rsid w:val="00BD7872"/>
    <w:rsid w:val="00C0046A"/>
    <w:rsid w:val="00C05E2A"/>
    <w:rsid w:val="00C220A3"/>
    <w:rsid w:val="00C2216B"/>
    <w:rsid w:val="00C3516D"/>
    <w:rsid w:val="00C524A6"/>
    <w:rsid w:val="00C66322"/>
    <w:rsid w:val="00C67312"/>
    <w:rsid w:val="00C72360"/>
    <w:rsid w:val="00C7451D"/>
    <w:rsid w:val="00C7625B"/>
    <w:rsid w:val="00C82260"/>
    <w:rsid w:val="00C86A49"/>
    <w:rsid w:val="00C91060"/>
    <w:rsid w:val="00C91D69"/>
    <w:rsid w:val="00CA2931"/>
    <w:rsid w:val="00CA71E6"/>
    <w:rsid w:val="00CB393A"/>
    <w:rsid w:val="00CC1CE6"/>
    <w:rsid w:val="00CD355C"/>
    <w:rsid w:val="00CD5E65"/>
    <w:rsid w:val="00CD5E99"/>
    <w:rsid w:val="00CD6F9C"/>
    <w:rsid w:val="00CE16E3"/>
    <w:rsid w:val="00CE1BE6"/>
    <w:rsid w:val="00CE5F72"/>
    <w:rsid w:val="00D0578D"/>
    <w:rsid w:val="00D06959"/>
    <w:rsid w:val="00D10387"/>
    <w:rsid w:val="00D10C52"/>
    <w:rsid w:val="00D10DFC"/>
    <w:rsid w:val="00D34D16"/>
    <w:rsid w:val="00D41E50"/>
    <w:rsid w:val="00D53933"/>
    <w:rsid w:val="00D773D7"/>
    <w:rsid w:val="00D8577E"/>
    <w:rsid w:val="00D96935"/>
    <w:rsid w:val="00DA2090"/>
    <w:rsid w:val="00DB0664"/>
    <w:rsid w:val="00DB4C07"/>
    <w:rsid w:val="00DD50D6"/>
    <w:rsid w:val="00DD6C35"/>
    <w:rsid w:val="00DD76FB"/>
    <w:rsid w:val="00DF002A"/>
    <w:rsid w:val="00DF7D2B"/>
    <w:rsid w:val="00E05336"/>
    <w:rsid w:val="00E10524"/>
    <w:rsid w:val="00E12819"/>
    <w:rsid w:val="00E242AB"/>
    <w:rsid w:val="00E250E3"/>
    <w:rsid w:val="00E31ACA"/>
    <w:rsid w:val="00E3668D"/>
    <w:rsid w:val="00E37EB5"/>
    <w:rsid w:val="00E47097"/>
    <w:rsid w:val="00E550EA"/>
    <w:rsid w:val="00E63F5F"/>
    <w:rsid w:val="00E669F0"/>
    <w:rsid w:val="00E72ABA"/>
    <w:rsid w:val="00E7780F"/>
    <w:rsid w:val="00E95469"/>
    <w:rsid w:val="00EB2E1C"/>
    <w:rsid w:val="00EC01C8"/>
    <w:rsid w:val="00EC25C9"/>
    <w:rsid w:val="00EE0451"/>
    <w:rsid w:val="00EF5CF0"/>
    <w:rsid w:val="00F039B2"/>
    <w:rsid w:val="00F043B7"/>
    <w:rsid w:val="00F07D1A"/>
    <w:rsid w:val="00F21C31"/>
    <w:rsid w:val="00F22CF7"/>
    <w:rsid w:val="00F2464C"/>
    <w:rsid w:val="00F25DA3"/>
    <w:rsid w:val="00F261BB"/>
    <w:rsid w:val="00F31397"/>
    <w:rsid w:val="00F31891"/>
    <w:rsid w:val="00F34F5D"/>
    <w:rsid w:val="00F40169"/>
    <w:rsid w:val="00F42BDA"/>
    <w:rsid w:val="00F451D0"/>
    <w:rsid w:val="00F542FC"/>
    <w:rsid w:val="00F72808"/>
    <w:rsid w:val="00F73F45"/>
    <w:rsid w:val="00F7722A"/>
    <w:rsid w:val="00F83575"/>
    <w:rsid w:val="00F85296"/>
    <w:rsid w:val="00F94827"/>
    <w:rsid w:val="00F95D37"/>
    <w:rsid w:val="00FA00A3"/>
    <w:rsid w:val="00FA2607"/>
    <w:rsid w:val="00FD1551"/>
    <w:rsid w:val="00FD1808"/>
    <w:rsid w:val="00FD20D3"/>
    <w:rsid w:val="00FD4F9E"/>
    <w:rsid w:val="00FE5D6F"/>
    <w:rsid w:val="00FF2AE4"/>
    <w:rsid w:val="00FF48A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C1804-7377-4B74-8DFF-6A3D8A63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51D0"/>
  </w:style>
  <w:style w:type="paragraph" w:styleId="Titre1">
    <w:name w:val="heading 1"/>
    <w:basedOn w:val="Normal"/>
    <w:link w:val="Titre1Car"/>
    <w:autoRedefine/>
    <w:uiPriority w:val="9"/>
    <w:rsid w:val="00603ED3"/>
    <w:pPr>
      <w:spacing w:after="120"/>
      <w:outlineLvl w:val="0"/>
    </w:pPr>
    <w:rPr>
      <w:bCs/>
      <w:sz w:val="18"/>
      <w:szCs w:val="1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728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03ED3"/>
    <w:rPr>
      <w:bCs/>
      <w:sz w:val="18"/>
      <w:szCs w:val="18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nornature">
    <w:name w:val="nor_nature"/>
    <w:basedOn w:val="Policepardfaut"/>
    <w:rsid w:val="00585C8C"/>
  </w:style>
  <w:style w:type="character" w:styleId="Lienhypertextesuivivisit">
    <w:name w:val="FollowedHyperlink"/>
    <w:basedOn w:val="Policepardfaut"/>
    <w:uiPriority w:val="99"/>
    <w:semiHidden/>
    <w:unhideWhenUsed/>
    <w:rsid w:val="006B2651"/>
    <w:rPr>
      <w:color w:val="5770B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54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4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4B57"/>
    <w:pPr>
      <w:widowControl/>
      <w:adjustRightInd w:val="0"/>
    </w:pPr>
    <w:rPr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2140B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172EC"/>
    <w:rPr>
      <w:color w:val="808080"/>
    </w:rPr>
  </w:style>
  <w:style w:type="character" w:styleId="Accentuation">
    <w:name w:val="Emphasis"/>
    <w:basedOn w:val="Policepardfaut"/>
    <w:uiPriority w:val="20"/>
    <w:qFormat/>
    <w:rsid w:val="00F72808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72808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cache.media.education.gouv.fr/file/25/86/5/ensel550_annexe_1413865.pdf" TargetMode="External"/><Relationship Id="rId26" Type="http://schemas.openxmlformats.org/officeDocument/2006/relationships/hyperlink" Target="https://www.education.gouv.fr/bo/18/Special3/MENE1809040N.htm?cid_bo=128704" TargetMode="External"/><Relationship Id="rId39" Type="http://schemas.openxmlformats.org/officeDocument/2006/relationships/hyperlink" Target="https://cache.media.eduscol.education.fr/file/Attendus_et_reperes_C2-3-4/74/0/10-Maths-CM2-attendus-eduscol_1114740.pdf" TargetMode="External"/><Relationship Id="rId21" Type="http://schemas.openxmlformats.org/officeDocument/2006/relationships/hyperlink" Target="https://www.education.gouv.fr/bo/19/Hebdo22/MENE1915456N.htm?cid_bo=142293" TargetMode="External"/><Relationship Id="rId34" Type="http://schemas.openxmlformats.org/officeDocument/2006/relationships/hyperlink" Target="https://cache.media.eduscol.education.fr/file/Attendus_et_reperes_C2-3-4/73/9/09-Francais-CM2-attendus-eduscol_1114739.pdf" TargetMode="External"/><Relationship Id="rId42" Type="http://schemas.openxmlformats.org/officeDocument/2006/relationships/hyperlink" Target="https://eduscol.education.fr/document/299/download" TargetMode="External"/><Relationship Id="rId47" Type="http://schemas.openxmlformats.org/officeDocument/2006/relationships/hyperlink" Target="file:///C:/Users/circo/AppData/Local/Temp/men_guide_comprendre_cm_2022_web-1.pdf" TargetMode="External"/><Relationship Id="rId50" Type="http://schemas.openxmlformats.org/officeDocument/2006/relationships/hyperlink" Target="mailto:cpce.0011137f@ac-lyon.fr" TargetMode="External"/><Relationship Id="rId55" Type="http://schemas.openxmlformats.org/officeDocument/2006/relationships/hyperlink" Target="mailto:nicole.expert@ac-lyon.fr" TargetMode="External"/><Relationship Id="rId63" Type="http://schemas.openxmlformats.org/officeDocument/2006/relationships/hyperlink" Target="mailto:er12.0010818j@ac-lyon.fr" TargetMode="External"/><Relationship Id="rId68" Type="http://schemas.openxmlformats.org/officeDocument/2006/relationships/hyperlink" Target="mailto:cpc1.ash01@ac-lyon.fr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://www.ac-lyon.fr/dsden01/cid121530/intervenants-exterieur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scol.education.fr/2227/preparer-son-plan-de-continuite-pedagogique" TargetMode="External"/><Relationship Id="rId29" Type="http://schemas.openxmlformats.org/officeDocument/2006/relationships/hyperlink" Target="https://www.education.gouv.fr/bo/18/Special3/MENE1809043N.htm?cid_bo=128735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cache.media.eduscol.education.fr/file/A-Scolarite_obligatoire/24/5/Programme2020_cycle_2_comparatif_1313245.pdf" TargetMode="External"/><Relationship Id="rId32" Type="http://schemas.openxmlformats.org/officeDocument/2006/relationships/hyperlink" Target="https://cache.media.eduscol.education.fr/file/Attendus_et_reperes_C2-3-4/60/3/05-Francais-CE2-attendus-eduscol_1115603.pdf" TargetMode="External"/><Relationship Id="rId37" Type="http://schemas.openxmlformats.org/officeDocument/2006/relationships/hyperlink" Target="https://cache.media.eduscol.education.fr/file/Attendus_et_reperes_C2-3-4/73/6/06-Maths-CE2-attendus-eduscol_1114736.pdf" TargetMode="External"/><Relationship Id="rId40" Type="http://schemas.openxmlformats.org/officeDocument/2006/relationships/hyperlink" Target="https://cache.media.eduscol.education.fr/file/Programmes/52/6/Livre_Terminologie_grammaticale_web_1308526.pdf" TargetMode="External"/><Relationship Id="rId45" Type="http://schemas.openxmlformats.org/officeDocument/2006/relationships/hyperlink" Target="https://eduscol.education.fr/document/1509/download" TargetMode="External"/><Relationship Id="rId53" Type="http://schemas.openxmlformats.org/officeDocument/2006/relationships/hyperlink" Target="mailto:Sandrine.Cochod@ac-lyon.fr" TargetMode="External"/><Relationship Id="rId58" Type="http://schemas.openxmlformats.org/officeDocument/2006/relationships/hyperlink" Target="mailto:antenne.rased2.0011137f@ac-lyon.fr" TargetMode="External"/><Relationship Id="rId66" Type="http://schemas.openxmlformats.org/officeDocument/2006/relationships/hyperlink" Target="mailto:ce.ia01-cpdlve@ac-lyon.fr" TargetMode="External"/><Relationship Id="rId7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ien-bellegarde.circo.ac-lyon.fr/spip" TargetMode="External"/><Relationship Id="rId23" Type="http://schemas.openxmlformats.org/officeDocument/2006/relationships/hyperlink" Target="https://www.education.gouv.fr/bo/19/Hebdo22/MENE1915455N.htm?cid_bo=142292" TargetMode="External"/><Relationship Id="rId28" Type="http://schemas.openxmlformats.org/officeDocument/2006/relationships/hyperlink" Target="https://www.education.gouv.fr/bo/18/Special3/MENE1809042N.htm?cid_bo=128731" TargetMode="External"/><Relationship Id="rId36" Type="http://schemas.openxmlformats.org/officeDocument/2006/relationships/hyperlink" Target="https://cache.media.eduscol.education.fr/file/Attendus_et_reperes_C2-3-4/73/4/04-Maths-CE1-attendus-eduscol_1114734.pdf" TargetMode="External"/><Relationship Id="rId49" Type="http://schemas.openxmlformats.org/officeDocument/2006/relationships/hyperlink" Target="mailto:cpcg.0011137f@ac-lyon.fr" TargetMode="External"/><Relationship Id="rId57" Type="http://schemas.openxmlformats.org/officeDocument/2006/relationships/hyperlink" Target="mailto:Laetitia.Gros@ac-lyon.fr" TargetMode="External"/><Relationship Id="rId61" Type="http://schemas.openxmlformats.org/officeDocument/2006/relationships/hyperlink" Target="mailto:dicsbellegarde.0011137f@ac-lyon.f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duscol.education.fr/document/299/download" TargetMode="External"/><Relationship Id="rId31" Type="http://schemas.openxmlformats.org/officeDocument/2006/relationships/hyperlink" Target="https://cache.media.eduscol.education.fr/file/Attendus_et_reperes_C2-3-4/73/3/03-Francais-CE1-attendus-eduscol_1114733.pdf" TargetMode="External"/><Relationship Id="rId44" Type="http://schemas.openxmlformats.org/officeDocument/2006/relationships/hyperlink" Target="https://eduscol.education.fr/document/1508/download" TargetMode="External"/><Relationship Id="rId52" Type="http://schemas.openxmlformats.org/officeDocument/2006/relationships/hyperlink" Target="mailto:Sophie.Bessard@ac-lyon.fr" TargetMode="External"/><Relationship Id="rId60" Type="http://schemas.openxmlformats.org/officeDocument/2006/relationships/hyperlink" Target="mailto:antenne.rased3.0011137f@ac-lyon.fr" TargetMode="External"/><Relationship Id="rId65" Type="http://schemas.openxmlformats.org/officeDocument/2006/relationships/hyperlink" Target="mailto:ce.ia01-cpdmus@ac-lyon.fr" TargetMode="External"/><Relationship Id="rId73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www.education.gouv.fr/bo/19/Hebdo22/MENE1915454N.htm?cid_bo=142291" TargetMode="External"/><Relationship Id="rId27" Type="http://schemas.openxmlformats.org/officeDocument/2006/relationships/hyperlink" Target="https://www.education.gouv.fr/bo/18/Special3/MENE1809041N.htm?cid_bo=128707" TargetMode="External"/><Relationship Id="rId30" Type="http://schemas.openxmlformats.org/officeDocument/2006/relationships/hyperlink" Target="https://cache.media.eduscol.education.fr/file/Attendus_et_reperes_C2-3-4/73/1/01-Francais-CP-attendus-eduscol_1114731.pdf" TargetMode="External"/><Relationship Id="rId35" Type="http://schemas.openxmlformats.org/officeDocument/2006/relationships/hyperlink" Target="https://cache.media.eduscol.education.fr/file/Attendus_et_reperes_C2-3-4/73/2/02-Maths-CP-attendus-eduscol_1114732.pdf" TargetMode="External"/><Relationship Id="rId43" Type="http://schemas.openxmlformats.org/officeDocument/2006/relationships/hyperlink" Target="https://cache.media.eduscol.education.fr/file/maternelle/41/4/Guide_phonologie_1172414.pdf" TargetMode="External"/><Relationship Id="rId48" Type="http://schemas.openxmlformats.org/officeDocument/2006/relationships/hyperlink" Target="mailto:ce.0011137f@ac-lyon.fr" TargetMode="External"/><Relationship Id="rId56" Type="http://schemas.openxmlformats.org/officeDocument/2006/relationships/hyperlink" Target="mailto:Laetitia.Bouvard@ac-lyon.fr" TargetMode="External"/><Relationship Id="rId64" Type="http://schemas.openxmlformats.org/officeDocument/2006/relationships/hyperlink" Target="mailto:ce.ia01-cpdap@ac-lyon.fr" TargetMode="External"/><Relationship Id="rId69" Type="http://schemas.openxmlformats.org/officeDocument/2006/relationships/image" Target="media/image3.png"/><Relationship Id="rId8" Type="http://schemas.openxmlformats.org/officeDocument/2006/relationships/webSettings" Target="webSettings.xml"/><Relationship Id="rId51" Type="http://schemas.openxmlformats.org/officeDocument/2006/relationships/hyperlink" Target="mailto:ctice.0011137f@ac-lyon.fr" TargetMode="External"/><Relationship Id="rId72" Type="http://schemas.openxmlformats.org/officeDocument/2006/relationships/hyperlink" Target="https://framaforms.org/fiche-ecole-circonscription-de-bellegarde-1598445771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education.gouv.fr/la-loi-pour-une-ecole-de-la-confiance-5474" TargetMode="External"/><Relationship Id="rId25" Type="http://schemas.openxmlformats.org/officeDocument/2006/relationships/hyperlink" Target="https://cache.media.eduscol.education.fr/file/A-Scolarite_obligatoire/37/5/Programme2020_cycle_3_comparatif_1313375.pdf" TargetMode="External"/><Relationship Id="rId33" Type="http://schemas.openxmlformats.org/officeDocument/2006/relationships/hyperlink" Target="https://cache.media.eduscol.education.fr/file/Attendus_et_reperes_C2-3-4/73/7/07-Francais-CM1-attendus-eduscol_1114737.pdf" TargetMode="External"/><Relationship Id="rId38" Type="http://schemas.openxmlformats.org/officeDocument/2006/relationships/hyperlink" Target="https://cache.media.eduscol.education.fr/file/Attendus_et_reperes_C2-3-4/73/8/08-Maths-CM1-attendus-eduscol_1114738.pdf" TargetMode="External"/><Relationship Id="rId46" Type="http://schemas.openxmlformats.org/officeDocument/2006/relationships/hyperlink" Target="https://eduscol.education.fr/document/3738/download" TargetMode="External"/><Relationship Id="rId59" Type="http://schemas.openxmlformats.org/officeDocument/2006/relationships/hyperlink" Target="mailto:antenne.rased1.0011137f@ac-lyon.fr" TargetMode="External"/><Relationship Id="rId67" Type="http://schemas.openxmlformats.org/officeDocument/2006/relationships/hyperlink" Target="mailto:ce.ia01-cpdeps1@ac-lyon.fr" TargetMode="External"/><Relationship Id="rId20" Type="http://schemas.openxmlformats.org/officeDocument/2006/relationships/hyperlink" Target="https://eduscol.education.fr/document/301/download" TargetMode="External"/><Relationship Id="rId41" Type="http://schemas.openxmlformats.org/officeDocument/2006/relationships/hyperlink" Target="https://cache.media.eduscol.education.fr/file/Evaluations_2019-2020/00/4/EvalAide_CSEN_Definitif_Mai2019_1165004.pdf" TargetMode="External"/><Relationship Id="rId54" Type="http://schemas.openxmlformats.org/officeDocument/2006/relationships/hyperlink" Target="mailto:celia.mermety@ac-lyon.fr" TargetMode="External"/><Relationship Id="rId62" Type="http://schemas.openxmlformats.org/officeDocument/2006/relationships/hyperlink" Target="mailto:er160010818j@ac-lyon.fr" TargetMode="External"/><Relationship Id="rId70" Type="http://schemas.openxmlformats.org/officeDocument/2006/relationships/image" Target="media/image4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iosque\MODELES\COURRIER%20IENA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4D4B33-F1AF-48F7-B689-434C8DF4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IENA.dotx</Template>
  <TotalTime>0</TotalTime>
  <Pages>15</Pages>
  <Words>4838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Virginie CORDIER</dc:creator>
  <cp:lastModifiedBy>circo</cp:lastModifiedBy>
  <cp:revision>2</cp:revision>
  <cp:lastPrinted>2022-08-22T07:02:00Z</cp:lastPrinted>
  <dcterms:created xsi:type="dcterms:W3CDTF">2022-08-26T14:26:00Z</dcterms:created>
  <dcterms:modified xsi:type="dcterms:W3CDTF">2022-08-26T14:26:00Z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